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389" w:rsidRDefault="00C039BA" w:rsidP="00E038C0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Микрозаем без последствий: как распознать нелегальных кредиторов</w:t>
      </w:r>
    </w:p>
    <w:p w:rsidR="00042FEC" w:rsidRPr="00042FEC" w:rsidRDefault="00042FEC" w:rsidP="00E038C0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9C0DDC" w:rsidRDefault="009C0DDC" w:rsidP="00E038C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="00C96EF5">
        <w:rPr>
          <w:rFonts w:ascii="Arial" w:hAnsi="Arial" w:cs="Arial"/>
          <w:sz w:val="24"/>
          <w:szCs w:val="24"/>
        </w:rPr>
        <w:t>икроза</w:t>
      </w:r>
      <w:r w:rsidR="007D1485">
        <w:rPr>
          <w:rFonts w:ascii="Arial" w:hAnsi="Arial" w:cs="Arial"/>
          <w:sz w:val="24"/>
          <w:szCs w:val="24"/>
        </w:rPr>
        <w:t>е</w:t>
      </w:r>
      <w:r w:rsidR="00C96EF5">
        <w:rPr>
          <w:rFonts w:ascii="Arial" w:hAnsi="Arial" w:cs="Arial"/>
          <w:sz w:val="24"/>
          <w:szCs w:val="24"/>
        </w:rPr>
        <w:t>м</w:t>
      </w:r>
      <w:r>
        <w:rPr>
          <w:rFonts w:ascii="Arial" w:hAnsi="Arial" w:cs="Arial"/>
          <w:sz w:val="24"/>
          <w:szCs w:val="24"/>
        </w:rPr>
        <w:t xml:space="preserve"> – востребованный финансовый продукт. </w:t>
      </w:r>
      <w:r w:rsidR="00DE2B2D">
        <w:rPr>
          <w:rFonts w:ascii="Arial" w:hAnsi="Arial" w:cs="Arial"/>
          <w:sz w:val="24"/>
          <w:szCs w:val="24"/>
        </w:rPr>
        <w:t>Но</w:t>
      </w:r>
      <w:r>
        <w:rPr>
          <w:rFonts w:ascii="Arial" w:hAnsi="Arial" w:cs="Arial"/>
          <w:sz w:val="24"/>
          <w:szCs w:val="24"/>
        </w:rPr>
        <w:t xml:space="preserve"> компании, которые предлагают его потребителю, не всегда </w:t>
      </w:r>
      <w:r w:rsidR="00FA432E">
        <w:rPr>
          <w:rFonts w:ascii="Arial" w:hAnsi="Arial" w:cs="Arial"/>
          <w:sz w:val="24"/>
          <w:szCs w:val="24"/>
        </w:rPr>
        <w:t>действуют в рамках закона</w:t>
      </w:r>
      <w:r>
        <w:rPr>
          <w:rFonts w:ascii="Arial" w:hAnsi="Arial" w:cs="Arial"/>
          <w:sz w:val="24"/>
          <w:szCs w:val="24"/>
        </w:rPr>
        <w:t xml:space="preserve">. </w:t>
      </w:r>
      <w:r w:rsidR="00C96EF5">
        <w:rPr>
          <w:rFonts w:ascii="Arial" w:hAnsi="Arial" w:cs="Arial"/>
          <w:sz w:val="24"/>
          <w:szCs w:val="24"/>
        </w:rPr>
        <w:t>П</w:t>
      </w:r>
      <w:r w:rsidR="000B021C" w:rsidRPr="00042FEC">
        <w:rPr>
          <w:rFonts w:ascii="Arial" w:hAnsi="Arial" w:cs="Arial"/>
          <w:sz w:val="24"/>
          <w:szCs w:val="24"/>
        </w:rPr>
        <w:t xml:space="preserve">рикрываясь </w:t>
      </w:r>
      <w:r>
        <w:rPr>
          <w:rFonts w:ascii="Arial" w:hAnsi="Arial" w:cs="Arial"/>
          <w:sz w:val="24"/>
          <w:szCs w:val="24"/>
        </w:rPr>
        <w:t>статусом</w:t>
      </w:r>
      <w:r w:rsidRPr="00042FEC">
        <w:rPr>
          <w:rFonts w:ascii="Arial" w:hAnsi="Arial" w:cs="Arial"/>
          <w:sz w:val="24"/>
          <w:szCs w:val="24"/>
        </w:rPr>
        <w:t xml:space="preserve"> </w:t>
      </w:r>
      <w:r w:rsidR="000B021C" w:rsidRPr="00042FEC">
        <w:rPr>
          <w:rFonts w:ascii="Arial" w:hAnsi="Arial" w:cs="Arial"/>
          <w:sz w:val="24"/>
          <w:szCs w:val="24"/>
        </w:rPr>
        <w:t xml:space="preserve">МФО, нелегальные кредиторы </w:t>
      </w:r>
      <w:r>
        <w:rPr>
          <w:rFonts w:ascii="Arial" w:hAnsi="Arial" w:cs="Arial"/>
          <w:sz w:val="24"/>
          <w:szCs w:val="24"/>
        </w:rPr>
        <w:t xml:space="preserve">могут </w:t>
      </w:r>
      <w:r w:rsidR="000B021C" w:rsidRPr="00042FEC">
        <w:rPr>
          <w:rFonts w:ascii="Arial" w:hAnsi="Arial" w:cs="Arial"/>
          <w:sz w:val="24"/>
          <w:szCs w:val="24"/>
        </w:rPr>
        <w:t>обещат</w:t>
      </w:r>
      <w:r>
        <w:rPr>
          <w:rFonts w:ascii="Arial" w:hAnsi="Arial" w:cs="Arial"/>
          <w:sz w:val="24"/>
          <w:szCs w:val="24"/>
        </w:rPr>
        <w:t>ь</w:t>
      </w:r>
      <w:r w:rsidR="000B021C" w:rsidRPr="00042FEC">
        <w:rPr>
          <w:rFonts w:ascii="Arial" w:hAnsi="Arial" w:cs="Arial"/>
          <w:sz w:val="24"/>
          <w:szCs w:val="24"/>
        </w:rPr>
        <w:t xml:space="preserve"> выдать заем со стопроцентной гарантией, </w:t>
      </w:r>
      <w:r>
        <w:rPr>
          <w:rFonts w:ascii="Arial" w:hAnsi="Arial" w:cs="Arial"/>
          <w:sz w:val="24"/>
          <w:szCs w:val="24"/>
        </w:rPr>
        <w:t xml:space="preserve">вне зависимости от уровня дохода </w:t>
      </w:r>
      <w:r w:rsidR="000B021C" w:rsidRPr="00042FEC">
        <w:rPr>
          <w:rFonts w:ascii="Arial" w:hAnsi="Arial" w:cs="Arial"/>
          <w:sz w:val="24"/>
          <w:szCs w:val="24"/>
        </w:rPr>
        <w:t>человека, предлагат</w:t>
      </w:r>
      <w:r>
        <w:rPr>
          <w:rFonts w:ascii="Arial" w:hAnsi="Arial" w:cs="Arial"/>
          <w:sz w:val="24"/>
          <w:szCs w:val="24"/>
        </w:rPr>
        <w:t>ь</w:t>
      </w:r>
      <w:r w:rsidR="000B021C" w:rsidRPr="00042FEC">
        <w:rPr>
          <w:rFonts w:ascii="Arial" w:hAnsi="Arial" w:cs="Arial"/>
          <w:sz w:val="24"/>
          <w:szCs w:val="24"/>
        </w:rPr>
        <w:t xml:space="preserve"> процентные ставки, которые существенно ниже, чем у легальных </w:t>
      </w:r>
      <w:r w:rsidR="005D06AD">
        <w:rPr>
          <w:rFonts w:ascii="Arial" w:hAnsi="Arial" w:cs="Arial"/>
          <w:sz w:val="24"/>
          <w:szCs w:val="24"/>
        </w:rPr>
        <w:t>микрофинансовых организаций.</w:t>
      </w:r>
      <w:r>
        <w:rPr>
          <w:rFonts w:ascii="Arial" w:hAnsi="Arial" w:cs="Arial"/>
          <w:sz w:val="24"/>
          <w:szCs w:val="24"/>
        </w:rPr>
        <w:t xml:space="preserve"> При этом оказывается, что копии документов, опубликованные на их сайтах, фальшивы</w:t>
      </w:r>
      <w:r w:rsidR="00FA432E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, а указанные в качестве партнеров известные </w:t>
      </w:r>
      <w:r w:rsidR="000B021C" w:rsidRPr="00042FEC">
        <w:rPr>
          <w:rFonts w:ascii="Arial" w:hAnsi="Arial" w:cs="Arial"/>
          <w:sz w:val="24"/>
          <w:szCs w:val="24"/>
        </w:rPr>
        <w:t>компании</w:t>
      </w:r>
      <w:r w:rsidR="0043434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никогда не слышали о таких МФО. </w:t>
      </w:r>
    </w:p>
    <w:p w:rsidR="0069448C" w:rsidRDefault="0069448C" w:rsidP="00E038C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42FEC">
        <w:rPr>
          <w:rFonts w:ascii="Arial" w:hAnsi="Arial" w:cs="Arial"/>
          <w:sz w:val="24"/>
          <w:szCs w:val="24"/>
        </w:rPr>
        <w:t xml:space="preserve">Как </w:t>
      </w:r>
      <w:r w:rsidR="00FA432E">
        <w:rPr>
          <w:rFonts w:ascii="Arial" w:hAnsi="Arial" w:cs="Arial"/>
          <w:sz w:val="24"/>
          <w:szCs w:val="24"/>
        </w:rPr>
        <w:t xml:space="preserve">можно </w:t>
      </w:r>
      <w:r w:rsidRPr="00042FEC">
        <w:rPr>
          <w:rFonts w:ascii="Arial" w:hAnsi="Arial" w:cs="Arial"/>
          <w:sz w:val="24"/>
          <w:szCs w:val="24"/>
        </w:rPr>
        <w:t xml:space="preserve">отличить </w:t>
      </w:r>
      <w:r w:rsidR="00592389">
        <w:rPr>
          <w:rFonts w:ascii="Arial" w:hAnsi="Arial" w:cs="Arial"/>
          <w:sz w:val="24"/>
          <w:szCs w:val="24"/>
        </w:rPr>
        <w:t>законопослушные</w:t>
      </w:r>
      <w:r w:rsidR="00FA432E" w:rsidRPr="00042FEC">
        <w:rPr>
          <w:rFonts w:ascii="Arial" w:hAnsi="Arial" w:cs="Arial"/>
          <w:sz w:val="24"/>
          <w:szCs w:val="24"/>
        </w:rPr>
        <w:t xml:space="preserve"> финансовы</w:t>
      </w:r>
      <w:r w:rsidR="00FA432E">
        <w:rPr>
          <w:rFonts w:ascii="Arial" w:hAnsi="Arial" w:cs="Arial"/>
          <w:sz w:val="24"/>
          <w:szCs w:val="24"/>
        </w:rPr>
        <w:t>е</w:t>
      </w:r>
      <w:r w:rsidR="00FA432E" w:rsidRPr="00042FEC">
        <w:rPr>
          <w:rFonts w:ascii="Arial" w:hAnsi="Arial" w:cs="Arial"/>
          <w:sz w:val="24"/>
          <w:szCs w:val="24"/>
        </w:rPr>
        <w:t xml:space="preserve"> организаци</w:t>
      </w:r>
      <w:r w:rsidR="00FA432E">
        <w:rPr>
          <w:rFonts w:ascii="Arial" w:hAnsi="Arial" w:cs="Arial"/>
          <w:sz w:val="24"/>
          <w:szCs w:val="24"/>
        </w:rPr>
        <w:t>и</w:t>
      </w:r>
      <w:r w:rsidR="00FA432E" w:rsidRPr="00042FEC">
        <w:rPr>
          <w:rFonts w:ascii="Arial" w:hAnsi="Arial" w:cs="Arial"/>
          <w:sz w:val="24"/>
          <w:szCs w:val="24"/>
        </w:rPr>
        <w:t xml:space="preserve"> </w:t>
      </w:r>
      <w:r w:rsidRPr="00042FEC">
        <w:rPr>
          <w:rFonts w:ascii="Arial" w:hAnsi="Arial" w:cs="Arial"/>
          <w:sz w:val="24"/>
          <w:szCs w:val="24"/>
        </w:rPr>
        <w:t>от нелегальных кредито</w:t>
      </w:r>
      <w:r w:rsidR="00434341">
        <w:rPr>
          <w:rFonts w:ascii="Arial" w:hAnsi="Arial" w:cs="Arial"/>
          <w:sz w:val="24"/>
          <w:szCs w:val="24"/>
        </w:rPr>
        <w:t>ров</w:t>
      </w:r>
      <w:r w:rsidR="007D1485">
        <w:rPr>
          <w:rFonts w:ascii="Arial" w:hAnsi="Arial" w:cs="Arial"/>
          <w:sz w:val="24"/>
          <w:szCs w:val="24"/>
        </w:rPr>
        <w:t>,</w:t>
      </w:r>
      <w:r w:rsidR="00592389">
        <w:rPr>
          <w:rFonts w:ascii="Arial" w:hAnsi="Arial" w:cs="Arial"/>
          <w:sz w:val="24"/>
          <w:szCs w:val="24"/>
        </w:rPr>
        <w:t xml:space="preserve"> рассказали </w:t>
      </w:r>
      <w:r w:rsidR="00FA432E">
        <w:rPr>
          <w:rFonts w:ascii="Arial" w:hAnsi="Arial" w:cs="Arial"/>
          <w:sz w:val="24"/>
          <w:szCs w:val="24"/>
        </w:rPr>
        <w:t>с</w:t>
      </w:r>
      <w:r w:rsidRPr="00042FEC">
        <w:rPr>
          <w:rFonts w:ascii="Arial" w:hAnsi="Arial" w:cs="Arial"/>
          <w:sz w:val="24"/>
          <w:szCs w:val="24"/>
        </w:rPr>
        <w:t>пециалисты Отделения Киров Волго-Вятского ГУ Банка России.</w:t>
      </w:r>
    </w:p>
    <w:p w:rsidR="00592389" w:rsidRDefault="00592389" w:rsidP="00E038C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F403ED" w:rsidRPr="00E038C0" w:rsidRDefault="00F403ED" w:rsidP="00E038C0">
      <w:pPr>
        <w:widowControl w:val="0"/>
        <w:tabs>
          <w:tab w:val="left" w:pos="1134"/>
        </w:tabs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038C0">
        <w:rPr>
          <w:rFonts w:ascii="Arial" w:hAnsi="Arial" w:cs="Arial"/>
          <w:b/>
          <w:sz w:val="24"/>
          <w:szCs w:val="24"/>
        </w:rPr>
        <w:t>Признаки легальных и нелегальных МФО</w:t>
      </w:r>
    </w:p>
    <w:p w:rsidR="00FA432E" w:rsidRPr="00E038C0" w:rsidRDefault="00FA432E" w:rsidP="00E038C0">
      <w:pPr>
        <w:widowControl w:val="0"/>
        <w:tabs>
          <w:tab w:val="left" w:pos="1134"/>
        </w:tabs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E038C0">
        <w:rPr>
          <w:rFonts w:ascii="Arial" w:hAnsi="Arial" w:cs="Arial"/>
          <w:sz w:val="24"/>
          <w:szCs w:val="24"/>
        </w:rPr>
        <w:t>Оказывать финансовые услуги гражданам</w:t>
      </w:r>
      <w:r w:rsidRPr="00E038C0" w:rsidDel="00FA432E">
        <w:rPr>
          <w:rFonts w:ascii="Arial" w:hAnsi="Arial" w:cs="Arial"/>
          <w:sz w:val="24"/>
          <w:szCs w:val="24"/>
        </w:rPr>
        <w:t xml:space="preserve"> </w:t>
      </w:r>
      <w:r w:rsidRPr="00E038C0">
        <w:rPr>
          <w:rFonts w:ascii="Arial" w:hAnsi="Arial" w:cs="Arial"/>
          <w:sz w:val="24"/>
          <w:szCs w:val="24"/>
        </w:rPr>
        <w:t xml:space="preserve">имеет право только </w:t>
      </w:r>
      <w:r w:rsidR="00B87348" w:rsidRPr="00E038C0">
        <w:rPr>
          <w:rFonts w:ascii="Arial" w:hAnsi="Arial" w:cs="Arial"/>
          <w:sz w:val="24"/>
          <w:szCs w:val="24"/>
        </w:rPr>
        <w:t>МФО</w:t>
      </w:r>
      <w:r w:rsidRPr="00E038C0">
        <w:rPr>
          <w:rFonts w:ascii="Arial" w:hAnsi="Arial" w:cs="Arial"/>
          <w:sz w:val="24"/>
          <w:szCs w:val="24"/>
        </w:rPr>
        <w:t xml:space="preserve">, которое значится </w:t>
      </w:r>
      <w:r w:rsidR="00B87348" w:rsidRPr="00E038C0">
        <w:rPr>
          <w:rFonts w:ascii="Arial" w:hAnsi="Arial" w:cs="Arial"/>
          <w:sz w:val="24"/>
          <w:szCs w:val="24"/>
        </w:rPr>
        <w:t xml:space="preserve">в </w:t>
      </w:r>
      <w:r w:rsidRPr="00E038C0">
        <w:rPr>
          <w:rFonts w:ascii="Arial" w:hAnsi="Arial" w:cs="Arial"/>
          <w:sz w:val="24"/>
          <w:szCs w:val="24"/>
        </w:rPr>
        <w:t xml:space="preserve">соответствующем </w:t>
      </w:r>
      <w:r w:rsidR="00B87348" w:rsidRPr="00E038C0">
        <w:rPr>
          <w:rFonts w:ascii="Arial" w:hAnsi="Arial" w:cs="Arial"/>
          <w:sz w:val="24"/>
          <w:szCs w:val="24"/>
        </w:rPr>
        <w:t xml:space="preserve">государственном реестре. </w:t>
      </w:r>
      <w:r w:rsidRPr="00E038C0">
        <w:rPr>
          <w:rFonts w:ascii="Arial" w:hAnsi="Arial" w:cs="Arial"/>
          <w:sz w:val="24"/>
          <w:szCs w:val="24"/>
        </w:rPr>
        <w:t>Он</w:t>
      </w:r>
      <w:r w:rsidR="00B87348" w:rsidRPr="00E038C0">
        <w:rPr>
          <w:rFonts w:ascii="Arial" w:hAnsi="Arial" w:cs="Arial"/>
          <w:sz w:val="24"/>
          <w:szCs w:val="24"/>
        </w:rPr>
        <w:t xml:space="preserve"> ведется Банком России и публикуется на официальном сайте</w:t>
      </w:r>
      <w:r w:rsidR="00DE2B2D">
        <w:rPr>
          <w:rFonts w:ascii="Arial" w:hAnsi="Arial" w:cs="Arial"/>
        </w:rPr>
        <w:t xml:space="preserve"> </w:t>
      </w:r>
      <w:r w:rsidRPr="00E038C0">
        <w:t>cbr.ru</w:t>
      </w:r>
      <w:r w:rsidRPr="00E038C0">
        <w:rPr>
          <w:rFonts w:ascii="Arial" w:hAnsi="Arial" w:cs="Arial"/>
        </w:rPr>
        <w:t xml:space="preserve"> </w:t>
      </w:r>
      <w:r w:rsidR="00B87348" w:rsidRPr="00E038C0">
        <w:rPr>
          <w:rFonts w:ascii="Arial" w:hAnsi="Arial" w:cs="Arial"/>
          <w:sz w:val="24"/>
          <w:szCs w:val="24"/>
        </w:rPr>
        <w:t xml:space="preserve">в сети Интернет в разделе «Финансовые рынки». </w:t>
      </w:r>
      <w:r w:rsidRPr="00E038C0">
        <w:rPr>
          <w:rFonts w:ascii="Arial" w:hAnsi="Arial" w:cs="Arial"/>
          <w:sz w:val="24"/>
          <w:szCs w:val="24"/>
        </w:rPr>
        <w:t xml:space="preserve">Если в перечне </w:t>
      </w:r>
      <w:r w:rsidR="009D0100" w:rsidRPr="00E038C0">
        <w:rPr>
          <w:rFonts w:ascii="Arial" w:hAnsi="Arial" w:cs="Arial"/>
          <w:sz w:val="24"/>
          <w:szCs w:val="24"/>
        </w:rPr>
        <w:t xml:space="preserve">нет </w:t>
      </w:r>
      <w:r w:rsidRPr="00E038C0">
        <w:rPr>
          <w:rFonts w:ascii="Arial" w:hAnsi="Arial" w:cs="Arial"/>
          <w:sz w:val="24"/>
          <w:szCs w:val="24"/>
        </w:rPr>
        <w:t>микрофинансов</w:t>
      </w:r>
      <w:r w:rsidR="009D0100" w:rsidRPr="00E038C0">
        <w:rPr>
          <w:rFonts w:ascii="Arial" w:hAnsi="Arial" w:cs="Arial"/>
          <w:sz w:val="24"/>
          <w:szCs w:val="24"/>
        </w:rPr>
        <w:t>ой</w:t>
      </w:r>
      <w:r w:rsidRPr="00E038C0">
        <w:rPr>
          <w:rFonts w:ascii="Arial" w:hAnsi="Arial" w:cs="Arial"/>
          <w:sz w:val="24"/>
          <w:szCs w:val="24"/>
        </w:rPr>
        <w:t xml:space="preserve"> организаци</w:t>
      </w:r>
      <w:r w:rsidR="009D0100" w:rsidRPr="00E038C0">
        <w:rPr>
          <w:rFonts w:ascii="Arial" w:hAnsi="Arial" w:cs="Arial"/>
          <w:sz w:val="24"/>
          <w:szCs w:val="24"/>
        </w:rPr>
        <w:t>и</w:t>
      </w:r>
      <w:r w:rsidRPr="00E038C0">
        <w:rPr>
          <w:rFonts w:ascii="Arial" w:hAnsi="Arial" w:cs="Arial"/>
          <w:sz w:val="24"/>
          <w:szCs w:val="24"/>
        </w:rPr>
        <w:t xml:space="preserve">, которая предлагает </w:t>
      </w:r>
      <w:r w:rsidR="009D0100" w:rsidRPr="00E038C0">
        <w:rPr>
          <w:rFonts w:ascii="Arial" w:hAnsi="Arial" w:cs="Arial"/>
          <w:sz w:val="24"/>
          <w:szCs w:val="24"/>
        </w:rPr>
        <w:t xml:space="preserve">вам </w:t>
      </w:r>
      <w:r w:rsidRPr="00E038C0">
        <w:rPr>
          <w:rFonts w:ascii="Arial" w:hAnsi="Arial" w:cs="Arial"/>
          <w:sz w:val="24"/>
          <w:szCs w:val="24"/>
        </w:rPr>
        <w:t>свои услуги, знайте: вы имеете дело с мошенниками.</w:t>
      </w:r>
    </w:p>
    <w:p w:rsidR="00FA432E" w:rsidRDefault="009D0100" w:rsidP="00E038C0">
      <w:pPr>
        <w:widowControl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="00FA432E">
        <w:rPr>
          <w:rFonts w:ascii="Arial" w:hAnsi="Arial" w:cs="Arial"/>
          <w:sz w:val="24"/>
          <w:szCs w:val="24"/>
        </w:rPr>
        <w:t>ля удобства</w:t>
      </w:r>
      <w:r>
        <w:rPr>
          <w:rFonts w:ascii="Arial" w:hAnsi="Arial" w:cs="Arial"/>
          <w:sz w:val="24"/>
          <w:szCs w:val="24"/>
        </w:rPr>
        <w:t xml:space="preserve"> граждан</w:t>
      </w:r>
      <w:r w:rsidR="00FA432E">
        <w:rPr>
          <w:rFonts w:ascii="Arial" w:hAnsi="Arial" w:cs="Arial"/>
          <w:sz w:val="24"/>
          <w:szCs w:val="24"/>
        </w:rPr>
        <w:t xml:space="preserve"> в </w:t>
      </w:r>
      <w:r w:rsidR="00FA432E" w:rsidRPr="00BD6DBD">
        <w:rPr>
          <w:rFonts w:ascii="Arial" w:hAnsi="Arial" w:cs="Arial"/>
          <w:sz w:val="24"/>
          <w:szCs w:val="24"/>
        </w:rPr>
        <w:t>поисков</w:t>
      </w:r>
      <w:r w:rsidR="00FA432E">
        <w:rPr>
          <w:rFonts w:ascii="Arial" w:hAnsi="Arial" w:cs="Arial"/>
          <w:sz w:val="24"/>
          <w:szCs w:val="24"/>
        </w:rPr>
        <w:t>ой</w:t>
      </w:r>
      <w:r w:rsidR="00FA432E" w:rsidRPr="00BD6DBD">
        <w:rPr>
          <w:rFonts w:ascii="Arial" w:hAnsi="Arial" w:cs="Arial"/>
          <w:sz w:val="24"/>
          <w:szCs w:val="24"/>
        </w:rPr>
        <w:t xml:space="preserve"> систем</w:t>
      </w:r>
      <w:r w:rsidR="00FA432E">
        <w:rPr>
          <w:rFonts w:ascii="Arial" w:hAnsi="Arial" w:cs="Arial"/>
          <w:sz w:val="24"/>
          <w:szCs w:val="24"/>
        </w:rPr>
        <w:t>е</w:t>
      </w:r>
      <w:r w:rsidR="00FA432E" w:rsidRPr="00BD6DBD">
        <w:rPr>
          <w:rFonts w:ascii="Arial" w:hAnsi="Arial" w:cs="Arial"/>
          <w:sz w:val="24"/>
          <w:szCs w:val="24"/>
        </w:rPr>
        <w:t xml:space="preserve"> </w:t>
      </w:r>
      <w:r w:rsidR="00FA432E">
        <w:rPr>
          <w:rFonts w:ascii="Arial" w:hAnsi="Arial" w:cs="Arial"/>
          <w:sz w:val="24"/>
          <w:szCs w:val="24"/>
        </w:rPr>
        <w:t>«</w:t>
      </w:r>
      <w:r w:rsidR="00FA432E" w:rsidRPr="00BD6DBD">
        <w:rPr>
          <w:rFonts w:ascii="Arial" w:hAnsi="Arial" w:cs="Arial"/>
          <w:sz w:val="24"/>
          <w:szCs w:val="24"/>
        </w:rPr>
        <w:t>Яндекс</w:t>
      </w:r>
      <w:r w:rsidR="00FA432E">
        <w:rPr>
          <w:rFonts w:ascii="Arial" w:hAnsi="Arial" w:cs="Arial"/>
          <w:sz w:val="24"/>
          <w:szCs w:val="24"/>
        </w:rPr>
        <w:t xml:space="preserve">» </w:t>
      </w:r>
      <w:r w:rsidR="00FA432E" w:rsidRPr="00BD6DBD">
        <w:rPr>
          <w:rFonts w:ascii="Arial" w:hAnsi="Arial" w:cs="Arial"/>
          <w:sz w:val="24"/>
          <w:szCs w:val="24"/>
        </w:rPr>
        <w:t>сайт</w:t>
      </w:r>
      <w:r w:rsidR="00FA432E">
        <w:rPr>
          <w:rFonts w:ascii="Arial" w:hAnsi="Arial" w:cs="Arial"/>
          <w:sz w:val="24"/>
          <w:szCs w:val="24"/>
        </w:rPr>
        <w:t>ы</w:t>
      </w:r>
      <w:r w:rsidR="00FA432E" w:rsidRPr="00BD6DBD">
        <w:rPr>
          <w:rFonts w:ascii="Arial" w:hAnsi="Arial" w:cs="Arial"/>
          <w:sz w:val="24"/>
          <w:szCs w:val="24"/>
        </w:rPr>
        <w:t xml:space="preserve"> легальных микрофинансовых организаций маркируются специальным знаком и надписью</w:t>
      </w:r>
      <w:r w:rsidR="00FA432E">
        <w:rPr>
          <w:rFonts w:ascii="Arial" w:hAnsi="Arial" w:cs="Arial"/>
          <w:sz w:val="24"/>
          <w:szCs w:val="24"/>
        </w:rPr>
        <w:t>:</w:t>
      </w:r>
      <w:r w:rsidR="00FA432E" w:rsidRPr="00BD6DBD">
        <w:rPr>
          <w:rFonts w:ascii="Arial" w:hAnsi="Arial" w:cs="Arial"/>
          <w:sz w:val="24"/>
          <w:szCs w:val="24"/>
        </w:rPr>
        <w:t xml:space="preserve"> «</w:t>
      </w:r>
      <w:r w:rsidR="00FA432E">
        <w:rPr>
          <w:rFonts w:ascii="Arial" w:hAnsi="Arial" w:cs="Arial"/>
          <w:sz w:val="24"/>
          <w:szCs w:val="24"/>
        </w:rPr>
        <w:t>Р</w:t>
      </w:r>
      <w:r w:rsidR="00FA432E" w:rsidRPr="00BD6DBD">
        <w:rPr>
          <w:rFonts w:ascii="Arial" w:hAnsi="Arial" w:cs="Arial"/>
          <w:sz w:val="24"/>
          <w:szCs w:val="24"/>
        </w:rPr>
        <w:t>еестр ЦБ РФ». Это</w:t>
      </w:r>
      <w:r>
        <w:rPr>
          <w:rFonts w:ascii="Arial" w:hAnsi="Arial" w:cs="Arial"/>
          <w:sz w:val="24"/>
          <w:szCs w:val="24"/>
        </w:rPr>
        <w:t xml:space="preserve"> позволяет человеку еще на этапе выбора МФО отсеять предложения сомнительных компаний</w:t>
      </w:r>
      <w:r w:rsidR="00FA432E" w:rsidRPr="00BD6DBD">
        <w:rPr>
          <w:rFonts w:ascii="Arial" w:hAnsi="Arial" w:cs="Arial"/>
          <w:sz w:val="24"/>
          <w:szCs w:val="24"/>
        </w:rPr>
        <w:t xml:space="preserve">. </w:t>
      </w:r>
    </w:p>
    <w:p w:rsidR="00DE2B2D" w:rsidRDefault="00DE2B2D" w:rsidP="00DE2B2D">
      <w:pPr>
        <w:widowControl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Стоит обратить внимание на название </w:t>
      </w:r>
      <w:r w:rsidRPr="00336EE4">
        <w:rPr>
          <w:rFonts w:ascii="Arial" w:hAnsi="Arial" w:cs="Arial"/>
          <w:sz w:val="24"/>
          <w:szCs w:val="24"/>
        </w:rPr>
        <w:t>МФО</w:t>
      </w:r>
      <w:r>
        <w:rPr>
          <w:rFonts w:ascii="Arial" w:hAnsi="Arial" w:cs="Arial"/>
          <w:sz w:val="24"/>
          <w:szCs w:val="24"/>
        </w:rPr>
        <w:t>. В нем</w:t>
      </w:r>
      <w:r w:rsidRPr="009D01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обязательно </w:t>
      </w:r>
      <w:r w:rsidRPr="00336EE4">
        <w:rPr>
          <w:rFonts w:ascii="Arial" w:hAnsi="Arial" w:cs="Arial"/>
          <w:sz w:val="24"/>
          <w:szCs w:val="24"/>
        </w:rPr>
        <w:t>должно содержать словосочетание «микрофинансовая компания»</w:t>
      </w:r>
      <w:r>
        <w:rPr>
          <w:rFonts w:ascii="Arial" w:hAnsi="Arial" w:cs="Arial"/>
          <w:sz w:val="24"/>
          <w:szCs w:val="24"/>
        </w:rPr>
        <w:t xml:space="preserve"> или</w:t>
      </w:r>
      <w:r w:rsidRPr="00336EE4">
        <w:rPr>
          <w:rFonts w:ascii="Arial" w:hAnsi="Arial" w:cs="Arial"/>
          <w:sz w:val="24"/>
          <w:szCs w:val="24"/>
        </w:rPr>
        <w:t xml:space="preserve"> «микрокредитная компания».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5257" w:rsidRDefault="00F55257" w:rsidP="00E038C0">
      <w:pPr>
        <w:spacing w:after="0"/>
        <w:ind w:firstLine="420"/>
        <w:jc w:val="both"/>
        <w:rPr>
          <w:rFonts w:ascii="Arial" w:hAnsi="Arial" w:cs="Arial"/>
          <w:sz w:val="24"/>
          <w:szCs w:val="24"/>
        </w:rPr>
      </w:pPr>
      <w:r w:rsidRPr="00042FEC">
        <w:rPr>
          <w:rFonts w:ascii="Arial" w:hAnsi="Arial" w:cs="Arial"/>
          <w:sz w:val="24"/>
          <w:szCs w:val="24"/>
        </w:rPr>
        <w:t>Од</w:t>
      </w:r>
      <w:r w:rsidR="00F403ED">
        <w:rPr>
          <w:rFonts w:ascii="Arial" w:hAnsi="Arial" w:cs="Arial"/>
          <w:sz w:val="24"/>
          <w:szCs w:val="24"/>
        </w:rPr>
        <w:t xml:space="preserve">ин </w:t>
      </w:r>
      <w:r w:rsidRPr="00042FEC">
        <w:rPr>
          <w:rFonts w:ascii="Arial" w:hAnsi="Arial" w:cs="Arial"/>
          <w:sz w:val="24"/>
          <w:szCs w:val="24"/>
        </w:rPr>
        <w:t xml:space="preserve">из </w:t>
      </w:r>
      <w:r>
        <w:rPr>
          <w:rFonts w:ascii="Arial" w:hAnsi="Arial" w:cs="Arial"/>
          <w:sz w:val="24"/>
          <w:szCs w:val="24"/>
        </w:rPr>
        <w:t xml:space="preserve">характерных </w:t>
      </w:r>
      <w:r w:rsidRPr="00042FEC">
        <w:rPr>
          <w:rFonts w:ascii="Arial" w:hAnsi="Arial" w:cs="Arial"/>
          <w:sz w:val="24"/>
          <w:szCs w:val="24"/>
        </w:rPr>
        <w:t xml:space="preserve">признаков нелегального кредитора </w:t>
      </w:r>
      <w:r w:rsidR="00F403ED">
        <w:rPr>
          <w:rFonts w:ascii="Arial" w:hAnsi="Arial" w:cs="Arial"/>
          <w:sz w:val="24"/>
          <w:szCs w:val="24"/>
        </w:rPr>
        <w:t xml:space="preserve">- </w:t>
      </w:r>
      <w:r w:rsidRPr="00042FEC">
        <w:rPr>
          <w:rFonts w:ascii="Arial" w:hAnsi="Arial" w:cs="Arial"/>
          <w:sz w:val="24"/>
          <w:szCs w:val="24"/>
        </w:rPr>
        <w:t xml:space="preserve">агрессивная реклама. </w:t>
      </w:r>
      <w:r w:rsidR="00F403ED">
        <w:rPr>
          <w:rFonts w:ascii="Arial" w:hAnsi="Arial" w:cs="Arial"/>
          <w:sz w:val="24"/>
          <w:szCs w:val="24"/>
        </w:rPr>
        <w:t xml:space="preserve">Но несмотря на </w:t>
      </w:r>
      <w:r w:rsidRPr="00042FEC">
        <w:rPr>
          <w:rFonts w:ascii="Arial" w:hAnsi="Arial" w:cs="Arial"/>
          <w:sz w:val="24"/>
          <w:szCs w:val="24"/>
        </w:rPr>
        <w:t>громки</w:t>
      </w:r>
      <w:r w:rsidR="00F403ED">
        <w:rPr>
          <w:rFonts w:ascii="Arial" w:hAnsi="Arial" w:cs="Arial"/>
          <w:sz w:val="24"/>
          <w:szCs w:val="24"/>
        </w:rPr>
        <w:t>е</w:t>
      </w:r>
      <w:r w:rsidRPr="00042FEC">
        <w:rPr>
          <w:rFonts w:ascii="Arial" w:hAnsi="Arial" w:cs="Arial"/>
          <w:sz w:val="24"/>
          <w:szCs w:val="24"/>
        </w:rPr>
        <w:t xml:space="preserve"> заголов</w:t>
      </w:r>
      <w:r w:rsidR="00F403ED">
        <w:rPr>
          <w:rFonts w:ascii="Arial" w:hAnsi="Arial" w:cs="Arial"/>
          <w:sz w:val="24"/>
          <w:szCs w:val="24"/>
        </w:rPr>
        <w:t>ки:</w:t>
      </w:r>
      <w:r w:rsidRPr="00042FEC">
        <w:rPr>
          <w:rFonts w:ascii="Arial" w:hAnsi="Arial" w:cs="Arial"/>
          <w:sz w:val="24"/>
          <w:szCs w:val="24"/>
        </w:rPr>
        <w:t xml:space="preserve"> «Самые выгодные займы», «Кредиты под низкие процентные ставки», «Финансовая помощь: быстро и без проблем»</w:t>
      </w:r>
      <w:r w:rsidR="00F403ED">
        <w:rPr>
          <w:rFonts w:ascii="Arial" w:hAnsi="Arial" w:cs="Arial"/>
          <w:sz w:val="24"/>
          <w:szCs w:val="24"/>
        </w:rPr>
        <w:t xml:space="preserve"> - объявления</w:t>
      </w:r>
      <w:r>
        <w:rPr>
          <w:rFonts w:ascii="Arial" w:hAnsi="Arial" w:cs="Arial"/>
          <w:sz w:val="24"/>
          <w:szCs w:val="24"/>
        </w:rPr>
        <w:t xml:space="preserve"> </w:t>
      </w:r>
      <w:r w:rsidRPr="00042FEC">
        <w:rPr>
          <w:rFonts w:ascii="Arial" w:hAnsi="Arial" w:cs="Arial"/>
          <w:sz w:val="24"/>
          <w:szCs w:val="24"/>
        </w:rPr>
        <w:t>не содержат конкретных условий предоставления займа,</w:t>
      </w:r>
      <w:r>
        <w:rPr>
          <w:rFonts w:ascii="Arial" w:hAnsi="Arial" w:cs="Arial"/>
          <w:sz w:val="24"/>
          <w:szCs w:val="24"/>
        </w:rPr>
        <w:t xml:space="preserve"> информации </w:t>
      </w:r>
      <w:r w:rsidR="00434341">
        <w:rPr>
          <w:rFonts w:ascii="Arial" w:hAnsi="Arial" w:cs="Arial"/>
          <w:sz w:val="24"/>
          <w:szCs w:val="24"/>
        </w:rPr>
        <w:t xml:space="preserve">о </w:t>
      </w:r>
      <w:r>
        <w:rPr>
          <w:rFonts w:ascii="Arial" w:hAnsi="Arial" w:cs="Arial"/>
          <w:sz w:val="24"/>
          <w:szCs w:val="24"/>
        </w:rPr>
        <w:t xml:space="preserve">его полной стоимости, </w:t>
      </w:r>
      <w:r w:rsidR="00F403ED">
        <w:rPr>
          <w:rFonts w:ascii="Arial" w:hAnsi="Arial" w:cs="Arial"/>
          <w:sz w:val="24"/>
          <w:szCs w:val="24"/>
        </w:rPr>
        <w:t xml:space="preserve">данных об </w:t>
      </w:r>
      <w:r w:rsidRPr="00042FEC">
        <w:rPr>
          <w:rFonts w:ascii="Arial" w:hAnsi="Arial" w:cs="Arial"/>
          <w:sz w:val="24"/>
          <w:szCs w:val="24"/>
        </w:rPr>
        <w:t>ИНН и ОГРН организации, её регистрационн</w:t>
      </w:r>
      <w:r w:rsidR="00F403ED">
        <w:rPr>
          <w:rFonts w:ascii="Arial" w:hAnsi="Arial" w:cs="Arial"/>
          <w:sz w:val="24"/>
          <w:szCs w:val="24"/>
        </w:rPr>
        <w:t>ом</w:t>
      </w:r>
      <w:r w:rsidRPr="00042FEC">
        <w:rPr>
          <w:rFonts w:ascii="Arial" w:hAnsi="Arial" w:cs="Arial"/>
          <w:sz w:val="24"/>
          <w:szCs w:val="24"/>
        </w:rPr>
        <w:t xml:space="preserve"> номер</w:t>
      </w:r>
      <w:r w:rsidR="00F403ED">
        <w:rPr>
          <w:rFonts w:ascii="Arial" w:hAnsi="Arial" w:cs="Arial"/>
          <w:sz w:val="24"/>
          <w:szCs w:val="24"/>
        </w:rPr>
        <w:t>е</w:t>
      </w:r>
      <w:r w:rsidRPr="00042FEC">
        <w:rPr>
          <w:rFonts w:ascii="Arial" w:hAnsi="Arial" w:cs="Arial"/>
          <w:sz w:val="24"/>
          <w:szCs w:val="24"/>
        </w:rPr>
        <w:t>.</w:t>
      </w:r>
    </w:p>
    <w:p w:rsidR="00592389" w:rsidRDefault="00592389" w:rsidP="00E038C0">
      <w:pPr>
        <w:spacing w:after="0"/>
        <w:ind w:firstLine="420"/>
        <w:jc w:val="both"/>
        <w:rPr>
          <w:rFonts w:ascii="Arial" w:hAnsi="Arial" w:cs="Arial"/>
          <w:sz w:val="24"/>
          <w:szCs w:val="24"/>
        </w:rPr>
      </w:pPr>
    </w:p>
    <w:p w:rsidR="00FC010E" w:rsidRPr="00E038C0" w:rsidRDefault="00FC010E" w:rsidP="00E038C0">
      <w:pPr>
        <w:spacing w:after="0"/>
        <w:ind w:firstLine="420"/>
        <w:jc w:val="center"/>
        <w:rPr>
          <w:rFonts w:ascii="Arial" w:hAnsi="Arial" w:cs="Arial"/>
          <w:b/>
          <w:sz w:val="24"/>
          <w:szCs w:val="24"/>
        </w:rPr>
      </w:pPr>
      <w:r w:rsidRPr="00E038C0">
        <w:rPr>
          <w:rFonts w:ascii="Arial" w:hAnsi="Arial" w:cs="Arial"/>
          <w:b/>
          <w:sz w:val="24"/>
          <w:szCs w:val="24"/>
        </w:rPr>
        <w:t>На что не имеет права МФО</w:t>
      </w:r>
    </w:p>
    <w:p w:rsidR="00FC010E" w:rsidRPr="00042FEC" w:rsidRDefault="007D1485" w:rsidP="00E038C0">
      <w:pPr>
        <w:spacing w:after="0"/>
        <w:ind w:firstLine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закону</w:t>
      </w:r>
      <w:r w:rsidR="00FC010E" w:rsidRPr="00042FEC">
        <w:rPr>
          <w:rFonts w:ascii="Arial" w:hAnsi="Arial" w:cs="Arial"/>
          <w:sz w:val="24"/>
          <w:szCs w:val="24"/>
        </w:rPr>
        <w:t xml:space="preserve"> микрофинансовая организация:</w:t>
      </w:r>
    </w:p>
    <w:p w:rsidR="00FC010E" w:rsidRPr="00042FEC" w:rsidRDefault="00FC010E" w:rsidP="00E038C0">
      <w:pPr>
        <w:pStyle w:val="a4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42FEC">
        <w:rPr>
          <w:rFonts w:ascii="Arial" w:hAnsi="Arial" w:cs="Arial"/>
          <w:sz w:val="24"/>
          <w:szCs w:val="24"/>
        </w:rPr>
        <w:t>не может выдавать заемщику более десяти</w:t>
      </w:r>
      <w:r w:rsidRPr="00042FEC">
        <w:rPr>
          <w:rFonts w:ascii="MS Gothic" w:eastAsia="MS Gothic" w:hAnsi="MS Gothic" w:cs="MS Gothic" w:hint="eastAsia"/>
          <w:sz w:val="24"/>
          <w:szCs w:val="24"/>
        </w:rPr>
        <w:t> </w:t>
      </w:r>
      <w:r w:rsidRPr="00042FEC">
        <w:rPr>
          <w:rFonts w:ascii="Arial" w:hAnsi="Arial" w:cs="Arial"/>
          <w:sz w:val="24"/>
          <w:szCs w:val="24"/>
        </w:rPr>
        <w:t>(с 01.01.2019 - девяти) краткосрочных (до 30</w:t>
      </w:r>
      <w:r w:rsidRPr="00042FEC">
        <w:rPr>
          <w:rFonts w:ascii="MS Gothic" w:eastAsia="MS Gothic" w:hAnsi="MS Gothic" w:cs="MS Gothic" w:hint="eastAsia"/>
          <w:sz w:val="24"/>
          <w:szCs w:val="24"/>
        </w:rPr>
        <w:t> </w:t>
      </w:r>
      <w:r w:rsidRPr="00042FEC">
        <w:rPr>
          <w:rFonts w:ascii="Arial" w:hAnsi="Arial" w:cs="Arial"/>
          <w:sz w:val="24"/>
          <w:szCs w:val="24"/>
        </w:rPr>
        <w:t>дней) микрозаймов в течение одного года;</w:t>
      </w:r>
    </w:p>
    <w:p w:rsidR="00FC010E" w:rsidRPr="00042FEC" w:rsidRDefault="00FC010E" w:rsidP="00E038C0">
      <w:pPr>
        <w:pStyle w:val="a4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42FEC">
        <w:rPr>
          <w:rFonts w:ascii="Arial" w:hAnsi="Arial" w:cs="Arial"/>
          <w:sz w:val="24"/>
          <w:szCs w:val="24"/>
        </w:rPr>
        <w:t>не имеет право продлевать такие договоры более семи</w:t>
      </w:r>
      <w:r w:rsidRPr="00042FEC">
        <w:rPr>
          <w:rFonts w:ascii="MS Gothic" w:eastAsia="MS Gothic" w:hAnsi="MS Gothic" w:cs="MS Gothic" w:hint="eastAsia"/>
          <w:sz w:val="24"/>
          <w:szCs w:val="24"/>
        </w:rPr>
        <w:t> </w:t>
      </w:r>
      <w:r w:rsidRPr="00042FEC">
        <w:rPr>
          <w:rFonts w:ascii="Arial" w:hAnsi="Arial" w:cs="Arial"/>
          <w:sz w:val="24"/>
          <w:szCs w:val="24"/>
        </w:rPr>
        <w:t>раз (с 01.01.2019 - пяти)</w:t>
      </w:r>
      <w:r>
        <w:rPr>
          <w:rFonts w:ascii="Arial" w:hAnsi="Arial" w:cs="Arial"/>
          <w:sz w:val="24"/>
          <w:szCs w:val="24"/>
        </w:rPr>
        <w:t xml:space="preserve"> по одному договору</w:t>
      </w:r>
      <w:r w:rsidRPr="00042FEC">
        <w:rPr>
          <w:rFonts w:ascii="Arial" w:hAnsi="Arial" w:cs="Arial"/>
          <w:sz w:val="24"/>
          <w:szCs w:val="24"/>
        </w:rPr>
        <w:t>;</w:t>
      </w:r>
    </w:p>
    <w:p w:rsidR="00FC010E" w:rsidRDefault="00FC010E" w:rsidP="00E038C0">
      <w:pPr>
        <w:pStyle w:val="a4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42FEC">
        <w:rPr>
          <w:rFonts w:ascii="Arial" w:hAnsi="Arial" w:cs="Arial"/>
          <w:sz w:val="24"/>
          <w:szCs w:val="24"/>
        </w:rPr>
        <w:t>не может выдавать следующий</w:t>
      </w:r>
      <w:r w:rsidRPr="00042FEC">
        <w:rPr>
          <w:rFonts w:ascii="MS Gothic" w:eastAsia="MS Gothic" w:hAnsi="MS Gothic" w:cs="MS Gothic" w:hint="eastAsia"/>
          <w:sz w:val="24"/>
          <w:szCs w:val="24"/>
        </w:rPr>
        <w:t> </w:t>
      </w:r>
      <w:r w:rsidRPr="00042FEC">
        <w:rPr>
          <w:rFonts w:ascii="Arial" w:hAnsi="Arial" w:cs="Arial"/>
          <w:sz w:val="24"/>
          <w:szCs w:val="24"/>
        </w:rPr>
        <w:t>краткосрочный потребительский микрозаем</w:t>
      </w:r>
      <w:r w:rsidRPr="00042FEC">
        <w:rPr>
          <w:rFonts w:ascii="MS Gothic" w:eastAsia="MS Gothic" w:hAnsi="MS Gothic" w:cs="MS Gothic" w:hint="eastAsia"/>
          <w:sz w:val="24"/>
          <w:szCs w:val="24"/>
        </w:rPr>
        <w:t> </w:t>
      </w:r>
      <w:r w:rsidRPr="00042FEC">
        <w:rPr>
          <w:rFonts w:ascii="Arial" w:hAnsi="Arial" w:cs="Arial"/>
          <w:sz w:val="24"/>
          <w:szCs w:val="24"/>
        </w:rPr>
        <w:t>до полного погашения предыдущего.</w:t>
      </w:r>
    </w:p>
    <w:p w:rsidR="00DE2B2D" w:rsidRDefault="00DE2B2D" w:rsidP="00DE2B2D">
      <w:pPr>
        <w:spacing w:after="0"/>
        <w:ind w:firstLine="420"/>
        <w:jc w:val="center"/>
        <w:rPr>
          <w:rFonts w:ascii="Arial" w:hAnsi="Arial" w:cs="Arial"/>
          <w:b/>
          <w:sz w:val="24"/>
          <w:szCs w:val="24"/>
        </w:rPr>
      </w:pPr>
    </w:p>
    <w:p w:rsidR="00DE2B2D" w:rsidRPr="00042FEC" w:rsidRDefault="00DE2B2D" w:rsidP="00DE2B2D">
      <w:pPr>
        <w:spacing w:after="0"/>
        <w:ind w:firstLine="420"/>
        <w:jc w:val="center"/>
        <w:rPr>
          <w:rFonts w:ascii="Arial" w:hAnsi="Arial" w:cs="Arial"/>
          <w:sz w:val="24"/>
          <w:szCs w:val="24"/>
        </w:rPr>
      </w:pPr>
      <w:r w:rsidRPr="00684627">
        <w:rPr>
          <w:rFonts w:ascii="Arial" w:hAnsi="Arial" w:cs="Arial"/>
          <w:b/>
          <w:sz w:val="24"/>
          <w:szCs w:val="24"/>
        </w:rPr>
        <w:t xml:space="preserve">Чем рискует заемщик, обращаясь </w:t>
      </w:r>
      <w:r>
        <w:rPr>
          <w:rFonts w:ascii="Arial" w:hAnsi="Arial" w:cs="Arial"/>
          <w:b/>
          <w:sz w:val="24"/>
          <w:szCs w:val="24"/>
        </w:rPr>
        <w:t>в недобросовестную организацию</w:t>
      </w:r>
    </w:p>
    <w:p w:rsidR="00DE2B2D" w:rsidRPr="00042FEC" w:rsidRDefault="00DE2B2D" w:rsidP="00DE2B2D">
      <w:pPr>
        <w:pStyle w:val="a4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42FEC">
        <w:rPr>
          <w:rFonts w:ascii="Arial" w:hAnsi="Arial" w:cs="Arial"/>
          <w:sz w:val="24"/>
          <w:szCs w:val="24"/>
        </w:rPr>
        <w:lastRenderedPageBreak/>
        <w:t xml:space="preserve">не получить </w:t>
      </w:r>
      <w:r>
        <w:rPr>
          <w:rFonts w:ascii="Arial" w:hAnsi="Arial" w:cs="Arial"/>
          <w:sz w:val="24"/>
          <w:szCs w:val="24"/>
        </w:rPr>
        <w:t>полной</w:t>
      </w:r>
      <w:r w:rsidRPr="00042FEC">
        <w:rPr>
          <w:rFonts w:ascii="Arial" w:hAnsi="Arial" w:cs="Arial"/>
          <w:sz w:val="24"/>
          <w:szCs w:val="24"/>
        </w:rPr>
        <w:t xml:space="preserve"> информации об условиях займа</w:t>
      </w:r>
      <w:r>
        <w:rPr>
          <w:rFonts w:ascii="Arial" w:hAnsi="Arial" w:cs="Arial"/>
          <w:sz w:val="24"/>
          <w:szCs w:val="24"/>
        </w:rPr>
        <w:t>, его полной стоимости, своих обязательствах</w:t>
      </w:r>
      <w:r w:rsidRPr="00042FEC">
        <w:rPr>
          <w:rFonts w:ascii="Arial" w:hAnsi="Arial" w:cs="Arial"/>
          <w:sz w:val="24"/>
          <w:szCs w:val="24"/>
        </w:rPr>
        <w:t>;</w:t>
      </w:r>
    </w:p>
    <w:p w:rsidR="00DE2B2D" w:rsidRDefault="00DE2B2D" w:rsidP="00DE2B2D">
      <w:pPr>
        <w:pStyle w:val="a4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84627">
        <w:rPr>
          <w:rFonts w:ascii="Arial" w:hAnsi="Arial" w:cs="Arial"/>
          <w:sz w:val="24"/>
          <w:szCs w:val="24"/>
        </w:rPr>
        <w:t>взять деньги в долг на крайне невыгодных условиях</w:t>
      </w:r>
      <w:r>
        <w:rPr>
          <w:rFonts w:ascii="Arial" w:hAnsi="Arial" w:cs="Arial"/>
          <w:sz w:val="24"/>
          <w:szCs w:val="24"/>
        </w:rPr>
        <w:t>;</w:t>
      </w:r>
    </w:p>
    <w:p w:rsidR="00DE2B2D" w:rsidRPr="00684627" w:rsidRDefault="00DE2B2D" w:rsidP="00DE2B2D">
      <w:pPr>
        <w:pStyle w:val="a4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84627">
        <w:rPr>
          <w:rFonts w:ascii="Arial" w:hAnsi="Arial" w:cs="Arial"/>
          <w:sz w:val="24"/>
          <w:szCs w:val="24"/>
        </w:rPr>
        <w:t>стать жертвой незаконных методов взыскания задолженности;</w:t>
      </w:r>
    </w:p>
    <w:p w:rsidR="00DE2B2D" w:rsidRDefault="00DE2B2D" w:rsidP="00DE2B2D">
      <w:pPr>
        <w:pStyle w:val="a4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столкнуться со сложностями при защите своих прав.</w:t>
      </w:r>
    </w:p>
    <w:p w:rsidR="00DE2B2D" w:rsidRDefault="00DE2B2D" w:rsidP="00E038C0">
      <w:pPr>
        <w:pStyle w:val="a4"/>
        <w:spacing w:after="0"/>
        <w:jc w:val="both"/>
        <w:rPr>
          <w:rFonts w:ascii="Arial" w:hAnsi="Arial" w:cs="Arial"/>
          <w:sz w:val="24"/>
          <w:szCs w:val="24"/>
        </w:rPr>
      </w:pPr>
    </w:p>
    <w:p w:rsidR="00FC010E" w:rsidRPr="00E038C0" w:rsidRDefault="00DE2B2D" w:rsidP="00E038C0">
      <w:pPr>
        <w:spacing w:after="0"/>
        <w:ind w:firstLine="4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Как</w:t>
      </w:r>
      <w:r w:rsidR="00592389">
        <w:rPr>
          <w:rFonts w:ascii="Arial" w:hAnsi="Arial" w:cs="Arial"/>
          <w:b/>
          <w:sz w:val="24"/>
          <w:szCs w:val="24"/>
        </w:rPr>
        <w:t xml:space="preserve"> наказать мошенников</w:t>
      </w:r>
    </w:p>
    <w:p w:rsidR="007F5436" w:rsidRDefault="00FC010E" w:rsidP="00E038C0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Pr="00042FEC">
        <w:rPr>
          <w:rFonts w:ascii="Arial" w:hAnsi="Arial" w:cs="Arial"/>
          <w:sz w:val="24"/>
          <w:szCs w:val="24"/>
        </w:rPr>
        <w:t xml:space="preserve">равила работы </w:t>
      </w:r>
      <w:r>
        <w:rPr>
          <w:rFonts w:ascii="Arial" w:hAnsi="Arial" w:cs="Arial"/>
          <w:sz w:val="24"/>
          <w:szCs w:val="24"/>
        </w:rPr>
        <w:t xml:space="preserve">легальных </w:t>
      </w:r>
      <w:r w:rsidRPr="00042FEC">
        <w:rPr>
          <w:rFonts w:ascii="Arial" w:hAnsi="Arial" w:cs="Arial"/>
          <w:sz w:val="24"/>
          <w:szCs w:val="24"/>
        </w:rPr>
        <w:t xml:space="preserve">МФО </w:t>
      </w:r>
      <w:r>
        <w:rPr>
          <w:rFonts w:ascii="Arial" w:hAnsi="Arial" w:cs="Arial"/>
          <w:sz w:val="24"/>
          <w:szCs w:val="24"/>
        </w:rPr>
        <w:t xml:space="preserve">и обязательные требования к их деятельности </w:t>
      </w:r>
      <w:r w:rsidRPr="00042FEC">
        <w:rPr>
          <w:rFonts w:ascii="Arial" w:hAnsi="Arial" w:cs="Arial"/>
          <w:sz w:val="24"/>
          <w:szCs w:val="24"/>
        </w:rPr>
        <w:t>устанавливает</w:t>
      </w:r>
      <w:r w:rsidDel="007E0AFC">
        <w:rPr>
          <w:rFonts w:ascii="Arial" w:hAnsi="Arial" w:cs="Arial"/>
          <w:sz w:val="24"/>
          <w:szCs w:val="24"/>
        </w:rPr>
        <w:t xml:space="preserve"> </w:t>
      </w:r>
      <w:r w:rsidR="0053015F" w:rsidRPr="00042FEC">
        <w:rPr>
          <w:rFonts w:ascii="Arial" w:hAnsi="Arial" w:cs="Arial"/>
          <w:sz w:val="24"/>
          <w:szCs w:val="24"/>
        </w:rPr>
        <w:t>Банк России</w:t>
      </w:r>
      <w:r>
        <w:rPr>
          <w:rFonts w:ascii="Arial" w:hAnsi="Arial" w:cs="Arial"/>
          <w:sz w:val="24"/>
          <w:szCs w:val="24"/>
        </w:rPr>
        <w:t xml:space="preserve">. Он, в частности, принимает меры для </w:t>
      </w:r>
      <w:r w:rsidR="007F5436" w:rsidRPr="007F5436">
        <w:rPr>
          <w:rFonts w:ascii="Arial" w:hAnsi="Arial" w:cs="Arial"/>
          <w:sz w:val="24"/>
          <w:szCs w:val="24"/>
        </w:rPr>
        <w:t>ограничени</w:t>
      </w:r>
      <w:r>
        <w:rPr>
          <w:rFonts w:ascii="Arial" w:hAnsi="Arial" w:cs="Arial"/>
          <w:sz w:val="24"/>
          <w:szCs w:val="24"/>
        </w:rPr>
        <w:t xml:space="preserve">я </w:t>
      </w:r>
      <w:r w:rsidR="007F5436" w:rsidRPr="007F5436">
        <w:rPr>
          <w:rFonts w:ascii="Arial" w:hAnsi="Arial" w:cs="Arial"/>
          <w:sz w:val="24"/>
          <w:szCs w:val="24"/>
        </w:rPr>
        <w:t xml:space="preserve">долговой нагрузки и </w:t>
      </w:r>
      <w:r>
        <w:rPr>
          <w:rFonts w:ascii="Arial" w:hAnsi="Arial" w:cs="Arial"/>
          <w:sz w:val="24"/>
          <w:szCs w:val="24"/>
        </w:rPr>
        <w:t xml:space="preserve">не допускает неконтролируемого </w:t>
      </w:r>
      <w:r w:rsidR="007F5436" w:rsidRPr="007F5436">
        <w:rPr>
          <w:rFonts w:ascii="Arial" w:hAnsi="Arial" w:cs="Arial"/>
          <w:sz w:val="24"/>
          <w:szCs w:val="24"/>
        </w:rPr>
        <w:t xml:space="preserve">роста закредитованности </w:t>
      </w:r>
      <w:r>
        <w:rPr>
          <w:rFonts w:ascii="Arial" w:hAnsi="Arial" w:cs="Arial"/>
          <w:sz w:val="24"/>
          <w:szCs w:val="24"/>
        </w:rPr>
        <w:t>клиентов</w:t>
      </w:r>
      <w:r w:rsidR="007F5436" w:rsidRPr="007F5436">
        <w:rPr>
          <w:rFonts w:ascii="Arial" w:hAnsi="Arial" w:cs="Arial"/>
          <w:sz w:val="24"/>
          <w:szCs w:val="24"/>
        </w:rPr>
        <w:t xml:space="preserve"> МФО</w:t>
      </w:r>
      <w:r w:rsidR="007F5436">
        <w:rPr>
          <w:rFonts w:ascii="Arial" w:hAnsi="Arial" w:cs="Arial"/>
          <w:sz w:val="24"/>
          <w:szCs w:val="24"/>
        </w:rPr>
        <w:t>.</w:t>
      </w:r>
    </w:p>
    <w:p w:rsidR="00FC010E" w:rsidRPr="00592389" w:rsidRDefault="007D1485" w:rsidP="00E038C0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Нелегальные кредиторы не соблюдают закон</w:t>
      </w:r>
      <w:r w:rsidR="00A301D9" w:rsidRPr="00592389">
        <w:rPr>
          <w:rFonts w:ascii="Arial" w:hAnsi="Arial" w:cs="Arial"/>
          <w:sz w:val="24"/>
          <w:szCs w:val="24"/>
        </w:rPr>
        <w:t xml:space="preserve">. </w:t>
      </w:r>
      <w:r w:rsidR="00592389" w:rsidRPr="00592389">
        <w:rPr>
          <w:rFonts w:ascii="Arial" w:hAnsi="Arial" w:cs="Arial"/>
          <w:sz w:val="24"/>
          <w:szCs w:val="24"/>
        </w:rPr>
        <w:t>Но</w:t>
      </w:r>
      <w:r w:rsidR="00A301D9" w:rsidRPr="00592389">
        <w:rPr>
          <w:rFonts w:ascii="Arial" w:hAnsi="Arial" w:cs="Arial"/>
          <w:sz w:val="24"/>
          <w:szCs w:val="24"/>
        </w:rPr>
        <w:t xml:space="preserve"> Банк России регулярно</w:t>
      </w:r>
      <w:r>
        <w:rPr>
          <w:rFonts w:ascii="Arial" w:hAnsi="Arial" w:cs="Arial"/>
          <w:sz w:val="24"/>
          <w:szCs w:val="24"/>
        </w:rPr>
        <w:t xml:space="preserve"> проводит проверки и</w:t>
      </w:r>
      <w:r w:rsidR="00A301D9" w:rsidRPr="00592389">
        <w:rPr>
          <w:rFonts w:ascii="Arial" w:hAnsi="Arial" w:cs="Arial"/>
          <w:sz w:val="24"/>
          <w:szCs w:val="24"/>
        </w:rPr>
        <w:t xml:space="preserve"> выявляет подобные организации и информирует о</w:t>
      </w:r>
      <w:r w:rsidR="00D21B0F">
        <w:rPr>
          <w:rFonts w:ascii="Arial" w:hAnsi="Arial" w:cs="Arial"/>
          <w:sz w:val="24"/>
          <w:szCs w:val="24"/>
        </w:rPr>
        <w:t>б</w:t>
      </w:r>
      <w:r w:rsidR="00A301D9" w:rsidRPr="00592389">
        <w:rPr>
          <w:rFonts w:ascii="Arial" w:hAnsi="Arial" w:cs="Arial"/>
          <w:sz w:val="24"/>
          <w:szCs w:val="24"/>
        </w:rPr>
        <w:t xml:space="preserve"> их деятельности правоохранительные органы, которые принимают необходимые меры.</w:t>
      </w:r>
    </w:p>
    <w:p w:rsidR="000B021C" w:rsidRPr="00042FEC" w:rsidRDefault="00592389" w:rsidP="00E038C0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592389">
        <w:rPr>
          <w:rFonts w:ascii="Arial" w:hAnsi="Arial" w:cs="Arial"/>
          <w:sz w:val="24"/>
          <w:szCs w:val="24"/>
        </w:rPr>
        <w:t>Е</w:t>
      </w:r>
      <w:r w:rsidR="00EE384C" w:rsidRPr="00592389">
        <w:rPr>
          <w:rFonts w:ascii="Arial" w:hAnsi="Arial" w:cs="Arial"/>
          <w:sz w:val="24"/>
          <w:szCs w:val="24"/>
        </w:rPr>
        <w:t xml:space="preserve">сли вы столкнулись с нелегальными кредиторами, сообщите об этом в </w:t>
      </w:r>
      <w:r w:rsidR="006E48BB" w:rsidRPr="00592389">
        <w:rPr>
          <w:rFonts w:ascii="Arial" w:hAnsi="Arial" w:cs="Arial"/>
          <w:sz w:val="24"/>
          <w:szCs w:val="24"/>
        </w:rPr>
        <w:t xml:space="preserve">правоохранительные органы </w:t>
      </w:r>
      <w:r w:rsidR="00EE384C" w:rsidRPr="00592389">
        <w:rPr>
          <w:rFonts w:ascii="Arial" w:hAnsi="Arial" w:cs="Arial"/>
          <w:sz w:val="24"/>
          <w:szCs w:val="24"/>
        </w:rPr>
        <w:t xml:space="preserve">и </w:t>
      </w:r>
      <w:r w:rsidRPr="00592389">
        <w:rPr>
          <w:rFonts w:ascii="Arial" w:hAnsi="Arial" w:cs="Arial"/>
          <w:sz w:val="24"/>
          <w:szCs w:val="24"/>
        </w:rPr>
        <w:t xml:space="preserve">Банк России: через </w:t>
      </w:r>
      <w:r w:rsidR="006E48BB" w:rsidRPr="00592389">
        <w:rPr>
          <w:rFonts w:ascii="Arial" w:hAnsi="Arial" w:cs="Arial"/>
          <w:sz w:val="24"/>
          <w:szCs w:val="24"/>
        </w:rPr>
        <w:t xml:space="preserve">интернет-приемную на официальном сайте </w:t>
      </w:r>
      <w:r w:rsidRPr="00E038C0">
        <w:rPr>
          <w:rFonts w:ascii="Arial" w:hAnsi="Arial" w:cs="Arial"/>
          <w:sz w:val="24"/>
          <w:szCs w:val="24"/>
        </w:rPr>
        <w:t xml:space="preserve">или по телефону </w:t>
      </w:r>
      <w:r w:rsidRPr="00E038C0">
        <w:rPr>
          <w:rFonts w:ascii="Arial" w:hAnsi="Arial" w:cs="Arial"/>
          <w:b/>
          <w:sz w:val="24"/>
          <w:szCs w:val="24"/>
        </w:rPr>
        <w:t>8-800-250-40-72</w:t>
      </w:r>
      <w:r w:rsidRPr="00E038C0">
        <w:rPr>
          <w:rFonts w:ascii="Arial" w:hAnsi="Arial" w:cs="Arial"/>
          <w:sz w:val="24"/>
          <w:szCs w:val="24"/>
        </w:rPr>
        <w:t>.</w:t>
      </w:r>
    </w:p>
    <w:sectPr w:rsidR="000B021C" w:rsidRPr="00042FEC" w:rsidSect="00A36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066E8"/>
    <w:multiLevelType w:val="hybridMultilevel"/>
    <w:tmpl w:val="42E80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665F0"/>
    <w:multiLevelType w:val="hybridMultilevel"/>
    <w:tmpl w:val="07BC0048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84F20A6"/>
    <w:multiLevelType w:val="hybridMultilevel"/>
    <w:tmpl w:val="5290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643FE"/>
    <w:multiLevelType w:val="hybridMultilevel"/>
    <w:tmpl w:val="39B082FA"/>
    <w:lvl w:ilvl="0" w:tplc="0419000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422D09E7"/>
    <w:multiLevelType w:val="hybridMultilevel"/>
    <w:tmpl w:val="14927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48622B"/>
    <w:multiLevelType w:val="hybridMultilevel"/>
    <w:tmpl w:val="C582933A"/>
    <w:lvl w:ilvl="0" w:tplc="9B92DE3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9A2E8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EE7A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0E822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F49AD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D6C7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D893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3EBC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3A2D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727670"/>
    <w:multiLevelType w:val="hybridMultilevel"/>
    <w:tmpl w:val="D4AA31A8"/>
    <w:lvl w:ilvl="0" w:tplc="55B8D3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66FE4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8669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80893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F06B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9A1E5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5AD9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222D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B6157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3C1DF1"/>
    <w:multiLevelType w:val="hybridMultilevel"/>
    <w:tmpl w:val="B41E6BB8"/>
    <w:lvl w:ilvl="0" w:tplc="0B528B7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DE770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9A755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90597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ACE3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FE27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C8AC5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9810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B0876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640226"/>
    <w:multiLevelType w:val="hybridMultilevel"/>
    <w:tmpl w:val="90B64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FFE"/>
    <w:rsid w:val="00010994"/>
    <w:rsid w:val="00013989"/>
    <w:rsid w:val="00023D8F"/>
    <w:rsid w:val="00025884"/>
    <w:rsid w:val="000259A3"/>
    <w:rsid w:val="00025ADC"/>
    <w:rsid w:val="0003596E"/>
    <w:rsid w:val="00042FEC"/>
    <w:rsid w:val="0004388D"/>
    <w:rsid w:val="00065DE3"/>
    <w:rsid w:val="00080D33"/>
    <w:rsid w:val="0008167F"/>
    <w:rsid w:val="0009159F"/>
    <w:rsid w:val="000B021C"/>
    <w:rsid w:val="000B6997"/>
    <w:rsid w:val="000C2DFE"/>
    <w:rsid w:val="000C38D1"/>
    <w:rsid w:val="000C613E"/>
    <w:rsid w:val="000E16C2"/>
    <w:rsid w:val="000F397E"/>
    <w:rsid w:val="00113F0A"/>
    <w:rsid w:val="0012529B"/>
    <w:rsid w:val="001362DF"/>
    <w:rsid w:val="001427EB"/>
    <w:rsid w:val="00144C99"/>
    <w:rsid w:val="001470C8"/>
    <w:rsid w:val="00151A39"/>
    <w:rsid w:val="00165870"/>
    <w:rsid w:val="00170F02"/>
    <w:rsid w:val="00180B34"/>
    <w:rsid w:val="0019670B"/>
    <w:rsid w:val="001A73E0"/>
    <w:rsid w:val="001C10FE"/>
    <w:rsid w:val="001F335C"/>
    <w:rsid w:val="0020234B"/>
    <w:rsid w:val="0021584C"/>
    <w:rsid w:val="00220245"/>
    <w:rsid w:val="00233550"/>
    <w:rsid w:val="00253358"/>
    <w:rsid w:val="00261AF2"/>
    <w:rsid w:val="00281C6B"/>
    <w:rsid w:val="002A00DA"/>
    <w:rsid w:val="0030532B"/>
    <w:rsid w:val="00316C67"/>
    <w:rsid w:val="00341D02"/>
    <w:rsid w:val="003630F9"/>
    <w:rsid w:val="0036755C"/>
    <w:rsid w:val="0037551A"/>
    <w:rsid w:val="00394EB6"/>
    <w:rsid w:val="003D0D93"/>
    <w:rsid w:val="003D171C"/>
    <w:rsid w:val="003E51E8"/>
    <w:rsid w:val="003F652A"/>
    <w:rsid w:val="00420878"/>
    <w:rsid w:val="00434341"/>
    <w:rsid w:val="00441C81"/>
    <w:rsid w:val="0045302E"/>
    <w:rsid w:val="004743C4"/>
    <w:rsid w:val="0049341C"/>
    <w:rsid w:val="004B0BE6"/>
    <w:rsid w:val="004B3F9E"/>
    <w:rsid w:val="004D462A"/>
    <w:rsid w:val="004E46E3"/>
    <w:rsid w:val="004F1E11"/>
    <w:rsid w:val="005014A8"/>
    <w:rsid w:val="005266C0"/>
    <w:rsid w:val="0053015F"/>
    <w:rsid w:val="00541DE6"/>
    <w:rsid w:val="00543F18"/>
    <w:rsid w:val="00546183"/>
    <w:rsid w:val="00551E49"/>
    <w:rsid w:val="005542CE"/>
    <w:rsid w:val="005610C9"/>
    <w:rsid w:val="00573BAB"/>
    <w:rsid w:val="005869BB"/>
    <w:rsid w:val="00592389"/>
    <w:rsid w:val="005D06AD"/>
    <w:rsid w:val="005D3490"/>
    <w:rsid w:val="005F7426"/>
    <w:rsid w:val="00606913"/>
    <w:rsid w:val="00611498"/>
    <w:rsid w:val="0065490E"/>
    <w:rsid w:val="00680DBD"/>
    <w:rsid w:val="00686F18"/>
    <w:rsid w:val="0069448C"/>
    <w:rsid w:val="006A098F"/>
    <w:rsid w:val="006A39F7"/>
    <w:rsid w:val="006A4DF2"/>
    <w:rsid w:val="006B1318"/>
    <w:rsid w:val="006B1862"/>
    <w:rsid w:val="006B2F65"/>
    <w:rsid w:val="006C329E"/>
    <w:rsid w:val="006C62F1"/>
    <w:rsid w:val="006E48BB"/>
    <w:rsid w:val="006F4F43"/>
    <w:rsid w:val="006F4FB1"/>
    <w:rsid w:val="007052C5"/>
    <w:rsid w:val="00732A3C"/>
    <w:rsid w:val="0073471E"/>
    <w:rsid w:val="00745259"/>
    <w:rsid w:val="00756992"/>
    <w:rsid w:val="00780C52"/>
    <w:rsid w:val="00790970"/>
    <w:rsid w:val="00797102"/>
    <w:rsid w:val="007A0FEB"/>
    <w:rsid w:val="007A22ED"/>
    <w:rsid w:val="007D1485"/>
    <w:rsid w:val="007E0AFC"/>
    <w:rsid w:val="007F0245"/>
    <w:rsid w:val="007F1994"/>
    <w:rsid w:val="007F5436"/>
    <w:rsid w:val="008130E0"/>
    <w:rsid w:val="008156B0"/>
    <w:rsid w:val="00823BD9"/>
    <w:rsid w:val="0083421D"/>
    <w:rsid w:val="00837096"/>
    <w:rsid w:val="00854E4A"/>
    <w:rsid w:val="00855D4B"/>
    <w:rsid w:val="00873039"/>
    <w:rsid w:val="00881720"/>
    <w:rsid w:val="00881987"/>
    <w:rsid w:val="00886EB0"/>
    <w:rsid w:val="008B4175"/>
    <w:rsid w:val="008C53A2"/>
    <w:rsid w:val="008C7035"/>
    <w:rsid w:val="008E700C"/>
    <w:rsid w:val="008F2EBB"/>
    <w:rsid w:val="00905FFE"/>
    <w:rsid w:val="0090641C"/>
    <w:rsid w:val="00944F7D"/>
    <w:rsid w:val="00945B6B"/>
    <w:rsid w:val="00947A1D"/>
    <w:rsid w:val="00953A37"/>
    <w:rsid w:val="009710BD"/>
    <w:rsid w:val="009C0DDC"/>
    <w:rsid w:val="009D0100"/>
    <w:rsid w:val="009D5634"/>
    <w:rsid w:val="009D66B5"/>
    <w:rsid w:val="00A301D9"/>
    <w:rsid w:val="00A3029D"/>
    <w:rsid w:val="00A36B20"/>
    <w:rsid w:val="00A421E8"/>
    <w:rsid w:val="00A4582D"/>
    <w:rsid w:val="00A54269"/>
    <w:rsid w:val="00A7497B"/>
    <w:rsid w:val="00AA52AA"/>
    <w:rsid w:val="00AB07CA"/>
    <w:rsid w:val="00AC40B6"/>
    <w:rsid w:val="00AD0B0F"/>
    <w:rsid w:val="00AD2469"/>
    <w:rsid w:val="00B0378E"/>
    <w:rsid w:val="00B03F77"/>
    <w:rsid w:val="00B1625F"/>
    <w:rsid w:val="00B81780"/>
    <w:rsid w:val="00B851A3"/>
    <w:rsid w:val="00B87348"/>
    <w:rsid w:val="00B9049E"/>
    <w:rsid w:val="00B942A2"/>
    <w:rsid w:val="00B96283"/>
    <w:rsid w:val="00BB30F6"/>
    <w:rsid w:val="00BC6E30"/>
    <w:rsid w:val="00BD13AF"/>
    <w:rsid w:val="00BD6771"/>
    <w:rsid w:val="00BD6DBD"/>
    <w:rsid w:val="00BE7671"/>
    <w:rsid w:val="00BF2830"/>
    <w:rsid w:val="00C039BA"/>
    <w:rsid w:val="00C247A0"/>
    <w:rsid w:val="00C326EA"/>
    <w:rsid w:val="00C40AE4"/>
    <w:rsid w:val="00C52081"/>
    <w:rsid w:val="00C52A11"/>
    <w:rsid w:val="00C576FF"/>
    <w:rsid w:val="00C603B9"/>
    <w:rsid w:val="00C800B9"/>
    <w:rsid w:val="00C95F25"/>
    <w:rsid w:val="00C96EF5"/>
    <w:rsid w:val="00CB53BF"/>
    <w:rsid w:val="00CC7571"/>
    <w:rsid w:val="00CE235F"/>
    <w:rsid w:val="00CF4BD6"/>
    <w:rsid w:val="00D041EA"/>
    <w:rsid w:val="00D111FA"/>
    <w:rsid w:val="00D212E6"/>
    <w:rsid w:val="00D21B0F"/>
    <w:rsid w:val="00D90834"/>
    <w:rsid w:val="00DB1905"/>
    <w:rsid w:val="00DD0293"/>
    <w:rsid w:val="00DD12B1"/>
    <w:rsid w:val="00DE2B2D"/>
    <w:rsid w:val="00DF5FCC"/>
    <w:rsid w:val="00E038C0"/>
    <w:rsid w:val="00E31251"/>
    <w:rsid w:val="00E512E6"/>
    <w:rsid w:val="00E573D1"/>
    <w:rsid w:val="00E73630"/>
    <w:rsid w:val="00E738AE"/>
    <w:rsid w:val="00E80A14"/>
    <w:rsid w:val="00E976AD"/>
    <w:rsid w:val="00EC5A5B"/>
    <w:rsid w:val="00ED5C11"/>
    <w:rsid w:val="00EE0A71"/>
    <w:rsid w:val="00EE384C"/>
    <w:rsid w:val="00EF0122"/>
    <w:rsid w:val="00F35513"/>
    <w:rsid w:val="00F403ED"/>
    <w:rsid w:val="00F55257"/>
    <w:rsid w:val="00F82623"/>
    <w:rsid w:val="00FA432E"/>
    <w:rsid w:val="00FA7C2F"/>
    <w:rsid w:val="00FB055E"/>
    <w:rsid w:val="00FC010E"/>
    <w:rsid w:val="00FC3FC0"/>
    <w:rsid w:val="00FC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02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66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6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6E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02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66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6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6E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3923">
          <w:marLeft w:val="720"/>
          <w:marRight w:val="2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3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5816">
          <w:marLeft w:val="720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7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080">
          <w:marLeft w:val="706"/>
          <w:marRight w:val="10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2018-09-06T12:11:00Z</cp:lastPrinted>
  <dcterms:created xsi:type="dcterms:W3CDTF">2018-10-15T08:10:00Z</dcterms:created>
  <dcterms:modified xsi:type="dcterms:W3CDTF">2018-10-15T08:10:00Z</dcterms:modified>
</cp:coreProperties>
</file>