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743" w:type="dxa"/>
        <w:tblLook w:val="04A0"/>
      </w:tblPr>
      <w:tblGrid>
        <w:gridCol w:w="5954"/>
        <w:gridCol w:w="4536"/>
      </w:tblGrid>
      <w:tr w:rsidR="00850DCA" w:rsidRPr="003E307B" w:rsidTr="004A2EB4">
        <w:trPr>
          <w:cantSplit/>
          <w:trHeight w:val="425"/>
        </w:trPr>
        <w:tc>
          <w:tcPr>
            <w:tcW w:w="5954" w:type="dxa"/>
            <w:vAlign w:val="center"/>
          </w:tcPr>
          <w:p w:rsidR="009B0017" w:rsidRPr="009B0017" w:rsidRDefault="009B0017" w:rsidP="009B00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  <w:r w:rsidR="00850DCA" w:rsidRPr="009B0017">
              <w:rPr>
                <w:rFonts w:ascii="Times New Roman" w:hAnsi="Times New Roman" w:cs="Times New Roman"/>
                <w:b/>
                <w:sz w:val="32"/>
                <w:szCs w:val="32"/>
              </w:rPr>
              <w:t>рган</w:t>
            </w:r>
            <w:r w:rsidR="008172B7" w:rsidRPr="009B001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исполнительной власти Кировской области</w:t>
            </w:r>
          </w:p>
        </w:tc>
        <w:tc>
          <w:tcPr>
            <w:tcW w:w="4536" w:type="dxa"/>
          </w:tcPr>
          <w:p w:rsidR="00850DCA" w:rsidRPr="009B0017" w:rsidRDefault="009B0017" w:rsidP="009B00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Телефон доверия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E531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>Администрация Губернатора и Правительства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Кировской области</w:t>
            </w:r>
          </w:p>
        </w:tc>
        <w:tc>
          <w:tcPr>
            <w:tcW w:w="4536" w:type="dxa"/>
            <w:vAlign w:val="center"/>
          </w:tcPr>
          <w:p w:rsidR="00850DCA" w:rsidRPr="009B0017" w:rsidRDefault="00DF3FF2" w:rsidP="00DF3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>27-27-69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внутренней политики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B85A9D" w:rsidRPr="009B0017" w:rsidRDefault="00B85A9D" w:rsidP="00B85A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27-27-24 доб. 2430</w:t>
            </w:r>
          </w:p>
          <w:p w:rsidR="00850DCA" w:rsidRPr="009B0017" w:rsidRDefault="00B85A9D" w:rsidP="00B85A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27-27-24 доб. 2434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здравоохранения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9B0017" w:rsidRDefault="008670F5" w:rsidP="0086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27-27-25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имущественных отношений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9B0017" w:rsidRDefault="00025AA6" w:rsidP="00025A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27-27-33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информационных технологий и связи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9B0017" w:rsidRDefault="007D2CE4" w:rsidP="007D2C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27-27-27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культуры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9B0017" w:rsidRDefault="00BC18C6" w:rsidP="000801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27-27-35</w:t>
            </w:r>
            <w:r w:rsidR="00BA2213"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доб</w:t>
            </w:r>
            <w:r w:rsidR="00080143"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BA2213"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3535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лесного хозяйства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731654" w:rsidRPr="009B0017" w:rsidRDefault="00731654" w:rsidP="00731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64-34-28, </w:t>
            </w:r>
          </w:p>
          <w:p w:rsidR="00850DCA" w:rsidRPr="009B0017" w:rsidRDefault="00731654" w:rsidP="00731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8-800-100-94-00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4A2EB4" w:rsidRPr="009B0017" w:rsidRDefault="004A2EB4" w:rsidP="004A2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27-27-34 доб. 3417 (по вопросам соблюдения законодательства о противодействии коррупции в министерстве образования Кировской области);</w:t>
            </w:r>
          </w:p>
          <w:p w:rsidR="00850DCA" w:rsidRPr="009B0017" w:rsidRDefault="004A2EB4" w:rsidP="004A2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27-27-34 доб. 3419 (по вопросам соблюдения законодательства о противодействии коррупции в организациях, подведомственных министерству образования Кировской области)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охраны окружающей среды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9B0017" w:rsidRDefault="009168F0" w:rsidP="00916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27-27-37 доб. 3731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промышленности, предпринимательства и торговли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9B0017" w:rsidRDefault="00D16868" w:rsidP="00D168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27-27-23 доб. 2322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сельского хозяйства и продовольствия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9B0017" w:rsidRDefault="00741376" w:rsidP="007413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27-27-38 доб.3890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социального развития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9B0017" w:rsidRDefault="00BC18C6" w:rsidP="00850D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27-27-26</w:t>
            </w:r>
            <w:r w:rsidR="00850DCA"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доб. 2613</w:t>
            </w:r>
          </w:p>
        </w:tc>
      </w:tr>
      <w:tr w:rsidR="008A4539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A4539" w:rsidRPr="009B0017" w:rsidRDefault="008A4539" w:rsidP="008A4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>Министерство спорта и туризма Кировской области</w:t>
            </w:r>
          </w:p>
        </w:tc>
        <w:tc>
          <w:tcPr>
            <w:tcW w:w="4536" w:type="dxa"/>
            <w:vAlign w:val="center"/>
          </w:tcPr>
          <w:p w:rsidR="008A4539" w:rsidRPr="009B0017" w:rsidRDefault="008A4539" w:rsidP="00F625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27-27-28 </w:t>
            </w:r>
            <w:r w:rsidR="00F625BC"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доб. 2822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8A4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молодежной политики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9B0017" w:rsidRDefault="00654B7F" w:rsidP="00654B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27-27-28 доб. 2851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строительства, энергетики и ЖКХ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9B0017" w:rsidRDefault="006A7F87" w:rsidP="006A7F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27-27-36 доб. 7720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транспорта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9B0017" w:rsidRDefault="00CD184A" w:rsidP="00CD18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27-27-20 доб. 2034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финансов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9B0017" w:rsidRDefault="008A795A" w:rsidP="008A79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20-83-94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 экономического развития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Кировской области</w:t>
            </w:r>
          </w:p>
        </w:tc>
        <w:tc>
          <w:tcPr>
            <w:tcW w:w="4536" w:type="dxa"/>
            <w:vAlign w:val="center"/>
          </w:tcPr>
          <w:p w:rsidR="00850DCA" w:rsidRPr="009B0017" w:rsidRDefault="00851F60" w:rsidP="00851F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27-27-29 доб. 2912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юстиции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9B0017" w:rsidRDefault="00035989" w:rsidP="000359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27-27-22 доб. 2257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ветеринарии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9B0017" w:rsidRDefault="00BC18C6" w:rsidP="00953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800</w:t>
            </w: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</w:t>
            </w: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 w:rsidR="00953E48"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государственной охраны объектов культурного наследия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9B0017" w:rsidRDefault="001A7E3A" w:rsidP="001A7E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27-27-41 доб. 4107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государственной службы занятости населения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9B0017" w:rsidRDefault="000E284F" w:rsidP="000E2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27-27-39 доб. 3999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>Управление массовых коммуникаций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Кировской области</w:t>
            </w: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:rsidR="00850DCA" w:rsidRPr="009B0017" w:rsidRDefault="0020048C" w:rsidP="00200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27-27-42 доб. 4226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жилищная инспекция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9B0017" w:rsidRDefault="001E72AE" w:rsidP="00BC1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27-27-44 доб. 4414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инспекция по надзору за техническим состоянием самоходных машин и других видов техники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9B0017" w:rsidRDefault="00246C34" w:rsidP="00246C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27-27-81 доб. 7810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инспекция строительного надзора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9B0017" w:rsidRDefault="00850DCA" w:rsidP="00850D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27-27-77 доб.</w:t>
            </w:r>
            <w:r w:rsidR="00BC18C6" w:rsidRPr="009B001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7707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E531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>Региональная служба по тарифам Кировской области</w:t>
            </w:r>
          </w:p>
        </w:tc>
        <w:tc>
          <w:tcPr>
            <w:tcW w:w="4536" w:type="dxa"/>
            <w:vAlign w:val="center"/>
          </w:tcPr>
          <w:p w:rsidR="00850DCA" w:rsidRPr="009B0017" w:rsidRDefault="00025AA6" w:rsidP="00025A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27-27-43 доб. 4320</w:t>
            </w:r>
          </w:p>
        </w:tc>
      </w:tr>
    </w:tbl>
    <w:p w:rsidR="006A1995" w:rsidRPr="009B0017" w:rsidRDefault="006A1995">
      <w:pPr>
        <w:rPr>
          <w:sz w:val="28"/>
          <w:szCs w:val="28"/>
        </w:rPr>
      </w:pPr>
    </w:p>
    <w:p w:rsidR="00A24D6B" w:rsidRPr="009B0017" w:rsidRDefault="00A24D6B">
      <w:pPr>
        <w:rPr>
          <w:sz w:val="28"/>
          <w:szCs w:val="28"/>
        </w:rPr>
      </w:pPr>
      <w:bookmarkStart w:id="0" w:name="_GoBack"/>
      <w:bookmarkEnd w:id="0"/>
    </w:p>
    <w:sectPr w:rsidR="00A24D6B" w:rsidRPr="009B0017" w:rsidSect="00B27861">
      <w:headerReference w:type="default" r:id="rId6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DA7" w:rsidRDefault="00F93DA7" w:rsidP="00C247AB">
      <w:pPr>
        <w:spacing w:after="0" w:line="240" w:lineRule="auto"/>
      </w:pPr>
      <w:r>
        <w:separator/>
      </w:r>
    </w:p>
  </w:endnote>
  <w:endnote w:type="continuationSeparator" w:id="0">
    <w:p w:rsidR="00F93DA7" w:rsidRDefault="00F93DA7" w:rsidP="00C24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DA7" w:rsidRDefault="00F93DA7" w:rsidP="00C247AB">
      <w:pPr>
        <w:spacing w:after="0" w:line="240" w:lineRule="auto"/>
      </w:pPr>
      <w:r>
        <w:separator/>
      </w:r>
    </w:p>
  </w:footnote>
  <w:footnote w:type="continuationSeparator" w:id="0">
    <w:p w:rsidR="00F93DA7" w:rsidRDefault="00F93DA7" w:rsidP="00C24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7AB" w:rsidRPr="00C247AB" w:rsidRDefault="00C247AB" w:rsidP="009B0017">
    <w:pPr>
      <w:pStyle w:val="a4"/>
      <w:rPr>
        <w:rFonts w:ascii="Times New Roman" w:hAnsi="Times New Roman" w:cs="Times New Roman"/>
        <w:sz w:val="28"/>
        <w:szCs w:val="28"/>
      </w:rPr>
    </w:pPr>
  </w:p>
  <w:p w:rsidR="00C247AB" w:rsidRDefault="00C247A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7861"/>
    <w:rsid w:val="00025AA6"/>
    <w:rsid w:val="00035989"/>
    <w:rsid w:val="00080143"/>
    <w:rsid w:val="000E284F"/>
    <w:rsid w:val="001A7E3A"/>
    <w:rsid w:val="001E72AE"/>
    <w:rsid w:val="0020048C"/>
    <w:rsid w:val="00246C34"/>
    <w:rsid w:val="002914DA"/>
    <w:rsid w:val="002F0A4F"/>
    <w:rsid w:val="00305BD6"/>
    <w:rsid w:val="00392317"/>
    <w:rsid w:val="004A2EB4"/>
    <w:rsid w:val="00654B7F"/>
    <w:rsid w:val="006A1995"/>
    <w:rsid w:val="006A7F87"/>
    <w:rsid w:val="006B291F"/>
    <w:rsid w:val="00731654"/>
    <w:rsid w:val="00741376"/>
    <w:rsid w:val="007D2CE4"/>
    <w:rsid w:val="008172B7"/>
    <w:rsid w:val="00850DCA"/>
    <w:rsid w:val="00851F60"/>
    <w:rsid w:val="008670F5"/>
    <w:rsid w:val="008A4539"/>
    <w:rsid w:val="008A795A"/>
    <w:rsid w:val="009168F0"/>
    <w:rsid w:val="00953E48"/>
    <w:rsid w:val="009B0017"/>
    <w:rsid w:val="00A24D6B"/>
    <w:rsid w:val="00AC236C"/>
    <w:rsid w:val="00B27861"/>
    <w:rsid w:val="00B85A9D"/>
    <w:rsid w:val="00BA2213"/>
    <w:rsid w:val="00BC18C6"/>
    <w:rsid w:val="00C247AB"/>
    <w:rsid w:val="00CD184A"/>
    <w:rsid w:val="00CF2BD3"/>
    <w:rsid w:val="00D020B1"/>
    <w:rsid w:val="00D16868"/>
    <w:rsid w:val="00D86A98"/>
    <w:rsid w:val="00DF3FF2"/>
    <w:rsid w:val="00F625BC"/>
    <w:rsid w:val="00F93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8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2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47AB"/>
  </w:style>
  <w:style w:type="paragraph" w:styleId="a6">
    <w:name w:val="footer"/>
    <w:basedOn w:val="a"/>
    <w:link w:val="a7"/>
    <w:uiPriority w:val="99"/>
    <w:unhideWhenUsed/>
    <w:rsid w:val="00C2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47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47AB"/>
  </w:style>
  <w:style w:type="paragraph" w:styleId="a6">
    <w:name w:val="footer"/>
    <w:basedOn w:val="a"/>
    <w:link w:val="a7"/>
    <w:uiPriority w:val="99"/>
    <w:unhideWhenUsed/>
    <w:rsid w:val="00C2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47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7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Е. Колмогорова</dc:creator>
  <cp:lastModifiedBy>kopysova_in</cp:lastModifiedBy>
  <cp:revision>3</cp:revision>
  <dcterms:created xsi:type="dcterms:W3CDTF">2022-12-01T13:50:00Z</dcterms:created>
  <dcterms:modified xsi:type="dcterms:W3CDTF">2022-12-01T14:05:00Z</dcterms:modified>
</cp:coreProperties>
</file>