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915" w:rsidRPr="000347B3" w:rsidRDefault="008E7915" w:rsidP="000347B3">
      <w:pPr>
        <w:spacing w:line="240" w:lineRule="auto"/>
        <w:jc w:val="center"/>
        <w:rPr>
          <w:rFonts w:ascii="Times New Roman" w:hAnsi="Times New Roman" w:cs="Times New Roman"/>
          <w:sz w:val="24"/>
          <w:szCs w:val="24"/>
        </w:rPr>
      </w:pPr>
      <w:r w:rsidRPr="000347B3">
        <w:rPr>
          <w:rFonts w:ascii="Times New Roman" w:hAnsi="Times New Roman" w:cs="Times New Roman"/>
          <w:sz w:val="24"/>
          <w:szCs w:val="24"/>
        </w:rPr>
        <w:t>Р Е Ш Е Н И Е</w:t>
      </w:r>
    </w:p>
    <w:p w:rsidR="008E7915" w:rsidRPr="000347B3" w:rsidRDefault="008E7915" w:rsidP="000347B3">
      <w:pPr>
        <w:spacing w:line="240" w:lineRule="auto"/>
        <w:jc w:val="center"/>
        <w:rPr>
          <w:rFonts w:ascii="Times New Roman" w:hAnsi="Times New Roman" w:cs="Times New Roman"/>
          <w:sz w:val="24"/>
          <w:szCs w:val="24"/>
        </w:rPr>
      </w:pPr>
      <w:r w:rsidRPr="000347B3">
        <w:rPr>
          <w:rFonts w:ascii="Times New Roman" w:hAnsi="Times New Roman" w:cs="Times New Roman"/>
          <w:sz w:val="24"/>
          <w:szCs w:val="24"/>
        </w:rPr>
        <w:t>ИМЕНЕМ РОССИЙСКОЙ ФЕДЕРАЦИИ</w:t>
      </w:r>
    </w:p>
    <w:p w:rsidR="008E7915" w:rsidRPr="000347B3" w:rsidRDefault="008E7915" w:rsidP="000347B3">
      <w:pPr>
        <w:spacing w:line="240" w:lineRule="auto"/>
        <w:jc w:val="center"/>
        <w:rPr>
          <w:rFonts w:ascii="Times New Roman" w:hAnsi="Times New Roman" w:cs="Times New Roman"/>
          <w:sz w:val="24"/>
          <w:szCs w:val="24"/>
        </w:rPr>
      </w:pPr>
      <w:r w:rsidRPr="000347B3">
        <w:rPr>
          <w:rFonts w:ascii="Times New Roman" w:hAnsi="Times New Roman" w:cs="Times New Roman"/>
          <w:sz w:val="24"/>
          <w:szCs w:val="24"/>
        </w:rPr>
        <w:t>УИД 43RS0025-01-2026-000020-30</w:t>
      </w:r>
    </w:p>
    <w:p w:rsidR="008E7915" w:rsidRPr="000347B3" w:rsidRDefault="008E7915" w:rsidP="000347B3">
      <w:pPr>
        <w:spacing w:line="240" w:lineRule="auto"/>
        <w:jc w:val="center"/>
        <w:rPr>
          <w:rFonts w:ascii="Times New Roman" w:hAnsi="Times New Roman" w:cs="Times New Roman"/>
          <w:sz w:val="24"/>
          <w:szCs w:val="24"/>
        </w:rPr>
      </w:pPr>
      <w:r w:rsidRPr="000347B3">
        <w:rPr>
          <w:rFonts w:ascii="Times New Roman" w:hAnsi="Times New Roman" w:cs="Times New Roman"/>
          <w:sz w:val="24"/>
          <w:szCs w:val="24"/>
        </w:rPr>
        <w:t xml:space="preserve">07 мая 2026 года </w:t>
      </w:r>
      <w:r w:rsidR="000347B3">
        <w:rPr>
          <w:rFonts w:ascii="Times New Roman" w:hAnsi="Times New Roman" w:cs="Times New Roman"/>
          <w:sz w:val="24"/>
          <w:szCs w:val="24"/>
        </w:rPr>
        <w:t xml:space="preserve">                                                                         </w:t>
      </w:r>
      <w:r w:rsidRPr="000347B3">
        <w:rPr>
          <w:rFonts w:ascii="Times New Roman" w:hAnsi="Times New Roman" w:cs="Times New Roman"/>
          <w:sz w:val="24"/>
          <w:szCs w:val="24"/>
        </w:rPr>
        <w:t>г. Нолинск Кировской области</w:t>
      </w:r>
    </w:p>
    <w:p w:rsidR="008E7915" w:rsidRPr="000347B3" w:rsidRDefault="008E7915" w:rsidP="000347B3">
      <w:pPr>
        <w:spacing w:line="240" w:lineRule="auto"/>
        <w:jc w:val="both"/>
        <w:rPr>
          <w:rFonts w:ascii="Times New Roman" w:hAnsi="Times New Roman" w:cs="Times New Roman"/>
          <w:sz w:val="24"/>
          <w:szCs w:val="24"/>
        </w:rPr>
      </w:pPr>
      <w:r w:rsidRPr="000347B3">
        <w:rPr>
          <w:rFonts w:ascii="Times New Roman" w:hAnsi="Times New Roman" w:cs="Times New Roman"/>
          <w:sz w:val="24"/>
          <w:szCs w:val="24"/>
        </w:rPr>
        <w:t>Нолинский районный суд Кировской области в составе:</w:t>
      </w:r>
    </w:p>
    <w:p w:rsidR="008E7915" w:rsidRPr="000347B3" w:rsidRDefault="008E7915" w:rsidP="000347B3">
      <w:pPr>
        <w:spacing w:line="240" w:lineRule="auto"/>
        <w:jc w:val="both"/>
        <w:rPr>
          <w:rFonts w:ascii="Times New Roman" w:hAnsi="Times New Roman" w:cs="Times New Roman"/>
          <w:sz w:val="24"/>
          <w:szCs w:val="24"/>
        </w:rPr>
      </w:pPr>
      <w:r w:rsidRPr="000347B3">
        <w:rPr>
          <w:rFonts w:ascii="Times New Roman" w:hAnsi="Times New Roman" w:cs="Times New Roman"/>
          <w:sz w:val="24"/>
          <w:szCs w:val="24"/>
        </w:rPr>
        <w:t>судьи Горбуновой С.В.,</w:t>
      </w:r>
    </w:p>
    <w:p w:rsidR="008E7915" w:rsidRPr="000347B3" w:rsidRDefault="008E7915" w:rsidP="000347B3">
      <w:pPr>
        <w:spacing w:line="240" w:lineRule="auto"/>
        <w:jc w:val="both"/>
        <w:rPr>
          <w:rFonts w:ascii="Times New Roman" w:hAnsi="Times New Roman" w:cs="Times New Roman"/>
          <w:sz w:val="24"/>
          <w:szCs w:val="24"/>
        </w:rPr>
      </w:pPr>
      <w:r w:rsidRPr="000347B3">
        <w:rPr>
          <w:rFonts w:ascii="Times New Roman" w:hAnsi="Times New Roman" w:cs="Times New Roman"/>
          <w:sz w:val="24"/>
          <w:szCs w:val="24"/>
        </w:rPr>
        <w:t>при секретаре Цепелевой Л.А.,</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рассмотрев в открытом судебном заседании гражданское дело № 2-64/2026 по исковому заявлению прокурора Нолинского района Кировской области в интересах Российской Федерации в лице уполномоченного органа – Главного управления Федеральной службы судебных приставов по Кировской области к Пятницкому А.А. об обращении в доход государства денежных средств, законность получения которых не подтверждена,</w:t>
      </w:r>
    </w:p>
    <w:p w:rsidR="008E7915" w:rsidRPr="000347B3" w:rsidRDefault="008E7915" w:rsidP="000347B3">
      <w:pPr>
        <w:spacing w:line="240" w:lineRule="auto"/>
        <w:ind w:firstLine="851"/>
        <w:jc w:val="center"/>
        <w:rPr>
          <w:rFonts w:ascii="Times New Roman" w:hAnsi="Times New Roman" w:cs="Times New Roman"/>
          <w:sz w:val="24"/>
          <w:szCs w:val="24"/>
        </w:rPr>
      </w:pPr>
      <w:r w:rsidRPr="000347B3">
        <w:rPr>
          <w:rFonts w:ascii="Times New Roman" w:hAnsi="Times New Roman" w:cs="Times New Roman"/>
          <w:sz w:val="24"/>
          <w:szCs w:val="24"/>
        </w:rPr>
        <w:t>У С Т А Н О В И Л:</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 xml:space="preserve">Прокурор Нолинского района Кировской области обратился в суд с иском в интересах Российской Федерации в лице ГУФССП России по Кировской области к Пятницкому А.А. о взыскании денежных средств, законность получения которых не подтверждена. В обосновании заявленных требований истец указал, что в ходе проверки полноты и достоверности представленных главой муниципального образования Медведское сельское поселение Нолинского района Кировской области Пятницким А.А. в соответствии с Федеральным законом «Об общих принципах организации местного самоуправления в Российской Федерации», Законом Кировской области от 03.08.2017 № 94-ЗО «О порядке представления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проверки их достоверности и полноты» в Управление профилактики коррупционных и иных правонарушений администрации Губернатора и Правительства Кировской области сведений о доходах, расходах, об имуществе и обязательствах имущественного характера за отчетный период с 01.01.2024 по 31.12.2024 в отношении себя и своих несовершеннолетних детей, выявлено превышение суммы денежных средств, поступивших в течение 2024 года на банковские счета Пятницкого А.А. и его несовершеннолетних детей их совокупному доходу за 2022-2024 году. По информации кредитных организаций на счета Пятницкого А.А. и его несовершеннолетнего ребенка ДД.ММ.ГГГГ рождения за 2022-2024 годы поступило 2752248,34 руб., их совокупный доход составил 2618637,41 руб. В связи с досрочным прекращением полномочий главы муниципального образования Медведское сельское поселение Нолинского района Кировской области Пятницкого А.А. проверка завершена не была, в порядке ч. 3 ст. 8.2 Федерального закона от 25.12.2008 № 273-ФЗ «О противодействии коррупции» Губернатором Кировской области Соколовым А.В. материалы, в т.ч. доклад о невозможности завершения проверки достоверности и полноты сведений о доходах, расходах, об имуществе и обязательствах имущественного характера, предоставленных Пятницким А.А., были направлены прокурору Нолинского района Кировской области. На основании ч. 4 ст. 8.2 Федерального закона «О противодействии коррупции» в рамках контроля за законностью получения денежных средств, поступивших на счета Пятницкого А.А., в результате анализа сведений, предоставленных УФНС России по Кировской области, ОСФР по Кировской области, МРЭО ГИБДД </w:t>
      </w:r>
      <w:r w:rsidRPr="000347B3">
        <w:rPr>
          <w:rFonts w:ascii="Times New Roman" w:hAnsi="Times New Roman" w:cs="Times New Roman"/>
          <w:sz w:val="24"/>
          <w:szCs w:val="24"/>
        </w:rPr>
        <w:lastRenderedPageBreak/>
        <w:t>УМВД России по Кировской области, ЦГИМС ГУ МЧС России по Кировской области, Росреестра, Гостехнадзора Кировской области и кредитными организациями, прокурором установлено, что в 2024 году на расчетные счета Пятницкого А.А. в ПАО Сбербанк поступили денежные средства: на р/сч. &lt;№&gt; – &lt;данные изъяты&gt; руб., на р/сч. &lt;№&gt; – &lt;данные изъяты&gt; руб., на р/сч. &lt;№&gt; – &lt;данные изъяты&gt; руб., а также на расчетный счет несовершеннолетнего ребенка Пятницкого А.А. в ПАО Сбербанк &lt;№&gt; – &lt;данные изъяты&gt; руб., законность получения которых Пятницким А.А. не подтверждена, по направленным прокурором повесткам для проведения беседы, дачи пояснений об источниках поступлений денежных средств Пятницкий А.А. не явился, сведений и документов, контактных данных третьих лиц, подтверждающих законность поступления денежных средств, не представил. На основании ст.ст. 169, 235 ГК РФ, ст. 8.2 Федерального закона «О противодействии коррупции» прокурор просит взыскать с Пятницкого А.А. в доход государства в лице Главного управления Федерального службы судебных приставов по Кировской области денежные средства, законность получения которых не подтверждена, в размере 982802 руб.</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Впоследствии прокурор Нолинского района увеличил размер исковых требований до 1639951,46 руб. (л.д. 25-26 т.)</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 судебном заседании прокурор Нолинского района Кировской области Пестов В.И. снизил размер исковых требований до 752689,76 руб., пояснив, что ответчиком не подтверждена законность получения данной суммы, складывающейся из денежных средств, поступивших в 2024 году на счет Пятницкого А.А. в размере &lt;данные изъяты&gt; руб. и на счет его несовершеннолетнего сына ФИО1 в размере &lt;данные изъяты&gt; руб. Пятницкий А.А., замещая муниципальную должность главы сельского поселения, зная о наличии предусмотренного законом запрета на осуществление предпринимательской деятельности, систематически оказывал населению, обращающегося к нему как к главе администрации поселения, услуги по проведению водопровода и водоотведения за плату, при этом указанные услуги подлежат оказанию по концессионному соглашению организацией ООО «Родник», которая не вправе отказать в проведении водопровода при наличии возможности технологического подключения. Полагает недоказанным ответчиком законность получения поступивших на его счет денежных средств, зачисленных через банкомат, в размере &lt;данные изъяты&gt; руб., пояснения ответчика и показания свидетеля Свидетель №2 являются противоречивыми, письменных доказательств наличия между ними каких-либо обязательственных отношений или отношений по строительству дома, в т.ч займа, долевого участия в строительстве и т.д., не представлено.</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 xml:space="preserve">Ответчик Пятницкий А.А. в судебном заседании с исковыми требованиями не согласен в полном объеме. Суду пояснил, что не посчитал нужным предоставлять в правительство области подтверждающие законность получения денежных средств документы, в прокуратуру района их также не предоставлял, т.к. на тот момент главой уже не работал. В 2024 году оказывал услуги по проведению водопровода, так как люди очень просили помочь, больше никто этим не занимался, в Медведке специализированной организации нет, ООО «Родник» выполнять эти работы людям отказывался. За свои денежные средства он приобретал материалы, горюче-смазочные материалы для принадлежащего администрации поселения трактора, оплачивал ремонт трактора, работу нанятых им экскаваторщика ФИО7 и слесаря ФИО8. Будучи главой сельского поселения, оказывая услуги по проведению водопровода, в качестве ИП или самозанятого, зарегистрироваться не мог. Также пояснил, что с Свидетель №2, мужем его сестры, с которым у него длительные доверительные отношения, они на двоих строят дом для отдыха на берегу реки в д. Ключи, в связи с этим Свидетель №2 передавал ему деньги, в т.ч. основную сумму порядка &lt;данные изъяты&gt; руб. - в начале 2024 года, а также </w:t>
      </w:r>
      <w:r w:rsidRPr="000347B3">
        <w:rPr>
          <w:rFonts w:ascii="Times New Roman" w:hAnsi="Times New Roman" w:cs="Times New Roman"/>
          <w:sz w:val="24"/>
          <w:szCs w:val="24"/>
        </w:rPr>
        <w:lastRenderedPageBreak/>
        <w:t>переводил 3,2,5 тыс. руб. для приобретения стройматериалов, в т.ч. досок, бруса, железа, оплаты наемных рабочих. По мере необходимости в течение года он, ответчик, вносил переданные ему Свидетель №2 наличные деньги на свой счет через банкомат в Нолинске, из внесенных через банкомат собственных денежных средств не было, за исключением суммы &lt;данные изъяты&gt; руб. Документы на приобретение материалов не сохранял, рассчитывался по большей части наличными, вкладывал на строительство дома и свои деньги, Свидетель №2 какую-то часть компенсировал. Дом практически достроен, со всеми коммуникациями и внутренней отделкой, осталось только оформить документы, право собственности на дом будет оформлено за ним, ответчиком. В судебном заседании 10.04.2026 пояснил, что внесенные им 04.08.2024 на свой счет через банкомат денежные средства в размере &lt;данные изъяты&gt; руб. осталась от ранее взятого в банке и обналиченного им кредита, &lt;данные изъяты&gt; руб. он внес из полученных от ФИО3 наличных денежных средств, из полученных от Свидетель №2 наличных он вносил некоторые суммы для погашения кредитов, взятых в банке для строительства дома.</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Представитель ответчика адвокат Балыбердина Е.А. возражает против исковых требований, суду пояснила, что получены денежые стредства за установку водопровода и водоотведения от крупины, жидких, мамаевой по устным гражданско-правовым договорам &lt;данные изъяты&gt; руб. безналичными переводами и &lt;данные изъяты&gt; наличными внесено</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Третье лицо без самостоятельных требований относительно предмета спора ФИО1 в судебное заседание не явился, о времени и месте судебного разбирательства извещен надлежащим образом. В судебном заседании 03.04.2026 против иска возражал, суду пояснил, что в 2024 году ему переведены денежные средства его одноклассниками ФИО5 &lt;данные изъяты&gt; руб. и ФИО6 &lt;данные изъяты&gt; руб., за что – не помнит. Также на его счет поступали денежные средства от оказания им услуг в компьютерных играх на сайте игровой платформы FunPay, которая является посредником между ним и другими игроками, они оплачивают заказ на платформе, а она затем переводит денежные средства ему (л.д. 169-177 т.4).</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Представитель ГУ ФССП России по Кировской области в судебное заседание не явился, о времени и месте рассмотрения дела извещены надлежащим образом.</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Представитель третьего лица Управления профилактики коррупционных и иных правонарушений администрации Губернатора и Правительства Кировской области в судебное заседание не явился, о времени и месте судебного разбирательства извещены надлежащим образом, в письменном отзыве иск поддерживают на изложенных в нем основаниях (л.д. 185-187 т.2).</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Выслушав участвующих в деле лиц, показания свидетелей, исследовав письменные материалы дела, суд приходит к следующему.</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Как следует из материалов дела и установлено судом, ответчик Пятницкий А.А. решением Перевозской сельской Думы Нолинского района Кировской области от 11.10.2021 &lt;№&gt; назначен исполняющим обязанности главы муниципального образования Перевозское сельское поселение Нолинского района Кировской области с 11.10.2021 и до момента вступления в должность вновь избранного главы (л.д. 31 т.1). Решением Медведской сельской Думы Нолинского района Кировской области от 15.09.2022 № 2/10 Пятницкий А.А. избран главой муниципального образования Медведское сельское поселение Нолинского района Кировской области (л.д. 32 т.1).</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lastRenderedPageBreak/>
        <w:t>У Пятницкого А.А. согласно сведений из ЕРН имеется сын ФИО1, ДД.ММ.ГГГГ рождения и ФИО2, ДД.ММ.ГГГГ рождения, брак ответчика расторгнут ДД.ММ.ГГГГ (л.д 13-15 т.1).</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 соответствии с требованиями Закона Кировской области от 03 августа 2017 г. № 94-ЗО «О порядке представления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проверки их достоверности и полноты» Пятницким А.А. на имя Губернатора Кировской области предоставлялись справка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несовершеннолетних детей за отчетный период с 01.01.2024 по 31.12.2024, а также уточняющие справки (л.д. 139-146,147-154,155-161,162-168,169-175,176-182 т. 2).</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05.06.2025 и.о. руководителя Куменского МСО СУ СК РФ по Кировской области по результатам рассмотрения материала проверки &lt;№&gt; по заявлению ФИО4 по факту получения главой администрации МО Медведское сельское поселение Пятницким А.А. незаконного денежного вознаграждения, вынесено постановление об отказе в возбуждении уголовного дела в отношении главы администрации Медведского сельского поселения Пятницкого А.А. за отсутствием в его действиях признаков составов преступлений, предусмотренных ч. 4 ст. 290, ч. 3 ст. 159, ч. 3 ст. 160, ч. 1 ст. 330 УК РФ, в соответствии с п. 2 ч. 1 ст. 24 УПК РФ (л.д. 183-185 т.4, л.д. 56-86 т. 5).</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04.07.2025 прокуратурой Нолинского района Кировской области в адрес Губернатора Кировской области по результатам проверки соблюдения требований законодательства о противодействии коррупции направлены материалы для проверки достоверности и полноты предоставленных Пятницким А.А сведений о доходах, расходах, об имуществе и обязательствах имущественного характера, в т.ч. копии объяснений ФИО4 и Пятницкого А.А., полученных следователем в ходе вышеуказанной проверки по факту получения главой администрации МО Медведское сельское поселение Пятницким А.А. денежных средств (л.д. 20-0 т.1).</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Распоряжением Губернатора Кировской области от 30.07.2025 № 9-пк Управлению профилактики коррупционны и иных правонарушений администрации Губернатора и Правительства Кировской области (далее – Управление) поручено провести проверку достоверности и полноты сведений о доходах, об имуществе и обязательствах имущественного характера за отчетные 2022-2024 годы, предоставленных Пятницким А.А., главой Медведского сельского поселения Нолинского района Кировской области, и.о. главы Перевозского сельского поселения Нолинского района Кировской области (л.д. 34 т. 1).</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О проводимой проверке Пятницкий А.А. извещался, ему были разъяснены права и предложено предоставить сведения, подтверждающие законность получения денежных средств (л.д.35,183-186 т.1).</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 ходе проведения проверки Управлением в различные органы и кредитные организации направлялись запросы о предоставлении сведений о доходах и имуществе Пятницкого А.А. и его несовершеннолетних детей за 2022-2024 годы, на которые получены ответы (л.д. 37-182 т.1).</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 xml:space="preserve">Решением Перевозской сельской Думы Нолинского района Кировской области от 21.08.2025 &lt;№&gt; на основании ч. 2 ст. 12.1 Федерального закона «О противодействии коррупции», ст. 21 Федерального закона «Об общих принципах организации местного </w:t>
      </w:r>
      <w:r w:rsidRPr="000347B3">
        <w:rPr>
          <w:rFonts w:ascii="Times New Roman" w:hAnsi="Times New Roman" w:cs="Times New Roman"/>
          <w:sz w:val="24"/>
          <w:szCs w:val="24"/>
        </w:rPr>
        <w:lastRenderedPageBreak/>
        <w:t>самоуправления в единой системе публичной власти», ст. 30 Устава муниципального образования полномочия и.о. главы муниципального образования Перевозского сельского поселения района Кировской области Пятницкого А.А. прекращены (л.д. 187 т.1).</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Решением Медведской сельской Думы Нолинского района Кировской области от 19.09.2025 &lt;№&gt; в соответствии с ч.ч. 4,4.2,5 ст. 12.1 Федерального закона «О противодействии коррупции», пп. 3 ч. 4 ст. 28, ч. 1 ст. 29 Федерального закона «Об общих принципах организации местного самоуправления в единой системе публичной власти», на основании письма Губернатора Кировской области от 17.09.2025 и представления прокурора Нолинского района от 30.06.2025 досрочно прекращены полномочия главы муниципального образования Нолинского района Кировской области Пятницкого А.А. (л.д. 33 т.1).</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По результатам проверки и.о. Губернатора Кировской области была представлена докладная записка от 19.09.2025, согласно которой в связи с досрочным прекращением полномочий Пятницкого А.А. проверку завершить невозможно и на основании ч.3 ст. 13.5 Федерального закона от 25.12.2008 № 273-ФЗ «О противодействии коррупции» материалы подлежат направлению в прокуратуру Кировской области, а также доклад о невозможности завершения проверки полноты и достоверности сведений, в котором указано на выявление в ходе проверки превышения суммы денежных средств, поступивших в течение 2024 года на банковские счета Пятницкого А.А. и его несовершеннолетних детей, их совокупному доходу за 2022-2024 гг. на 133610,93 руб. (л.д.189-190, 191-199 т.1).</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19.09.2025 материалы проверки достоверности и полноты сведений о доходах, расходах, об имуществе и обязательствах имущественного характера за отчетные 2022-2024 годы, предоставленных Пятницким А.А., направлены в прокуратуру Кировской области (л.д. 12-18 т.1), о чем был извещен Пятницкий А.А. (л.д. 200-201 т.1).</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Рассмотрев поступившие от Губернатора Кировской области в порядке ч. 3 ст. 8,2 Федерального закона «О противодействии коррупции» материалы, прокурор Нолинского района Кировской области 26.09.2025 вынес решение об осуществлении контроля за законностью получения денежных средств, поступивших в течение 2024 года на счета Пятницкого А.А. и его несовершеннолетнего ребенка, о чем Пятницкий А.А. был уведомлен (л.д. 202-205).</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Несмотря на неоднократно направляемые Пятницкому А.А. повестки о вызове в прокуратуру для дачи пояснений об источниках поступления денежных средств, осуществление прокурором телефонных звонков на номер Пятницкого А.А., сведения об источниках поступления денежных средств на принадлежащие ему и его несовершеннолетнему ребенку счета Пятницким А.А. прокурору предоставлены не были, в связи с чем, установив, что в отношении денежных средств в уточненном впоследствии размере 1639951,46 руб., поступивших на счета ответчика и его несовершеннолетнего ребенка, не получены достоверные сведения, подтверждающие законность получения этих средств, прокурор Нолинского района Кировской области обратился в суд с настоящим иском.</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Прокурор Нолинского района Кировской области, снизив размер исковых требований до 752689,76 руб., пояснил, что в остальной части размера исковых требований законность получения денежных средств ответчиком подтверждена в ходе производства по делу, а также устранена допущенная в расчете взыскиваемых сумм счетная ошибка.</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lastRenderedPageBreak/>
        <w:t>Исходя из доводов и расчета прокурора (л.д. 53,54 т. 5), не подтверждена законность поступления на открытый в ПАО Сбербанк на имя Пятницкого А.А. счет &lt;№&gt; согласно выписке по счету:</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денежных средств, внесенных наличными через банкомат в общей сумме &lt;данные изъяты&gt; руб. (наименование платежа – безналичная операция, взнос наличных через АТМ: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денежных средств в размере &lt;данные изъяты&gt; руб., поступивших ДД.ММ.ГГГГ (наименование платежа: безналичная операция, дополнительный взнос),</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денежных средств, поступивших, по пояснениям ответчика, с его брокерского счета на общую сумму &lt;данные изъяты&gt; руб. (наименование операции: Возврат средств с ТС=ФБ ММВБ списание Д/С, закрытие ИИС) ДД.ММ.ГГГГ – &lt;данные изъяты&gt; руб., ДД.ММ.ГГГГ – &lt;данные изъяты&gt; руб.,ДД.ММ.ГГГГ – &lt;данные изъяты&gt; руб.),</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денежных средств, перечисленных гражданами за проведение водопровода в п. Медведок в общей сумме &lt;данные изъяты&gt; руб. (ДД.ММ.ГГГГ – &lt;данные изъяты&gt; руб., ДД.ММ.ГГГГ – &lt;данные изъяты&gt; руб. и ДД.ММ.ГГГГ – &lt;данные изъяты&gt; руб. от ФИО3, ДД.ММ.ГГГГ – &lt;данные изъяты&gt; руб. от Свидетель №3, ДД.ММ.ГГГГ – &lt;данные изъяты&gt; руб. от Свидетель №1),</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денежных средств в общей сумме &lt;данные изъяты&gt; руб., переведенных Свидетель №2 (ДД.ММ.ГГГГ – &lt;данные изъяты&gt; руб., ДД.ММ.ГГГГ – &lt;данные изъяты&gt; руб., ДД.ММ.ГГГГ – &lt;данные изъяты&gt; руб., ДД.ММ.ГГГГ – &lt;данные изъяты&gt; руб.),</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а также не подтверждена законность поступления на открытый в ПАО Сбербанк на имя сына истца - ФИО1. счет &lt;№&gt; денежных средств: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а также ДД.ММ.ГГГГ – &lt;данные изъяты&gt; руб. от ФИО5, ДД.ММ.ГГГГ – &lt;данные изъяты&gt; руб. от ФИО6</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lastRenderedPageBreak/>
        <w:t>Поступления на счета ответчика и его сына ФИО1 денежных средств в общей сумме &lt;данные изъяты&gt; руб., окончательно заявленной прокурором к взысканию, подтверждаются выписками по открытым в ПАО Сбербанк счету ответчика Пятницкого А.А. &lt;№&gt; и счету его сына ФИО1 &lt;№&gt; (л.д.81-154, 158 т.1, 37-52 т.3).</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Согласно чеку по операции Сбербанк от 20.02.2024 поступление на карту Пятницкого А.А. МИР Золотая ****&lt;№&gt; руб. являлось операцией перевода денежных средств между своими счетами (с накопительного счета Пятницкого А.А. (л.д. 62-65 т.1, л.д. 191 т.4).</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Свидетель Свидетель №3 в судебном заседании 19.03.2026 суду показала, что осенью 2024 года переводила Пятницкому А.А., главе администрации Медведского поселения, денежные средства в размере &lt;данные изъяты&gt; руб. за проведение водопровода в находящийся в п. Медведок дом её супруга. О том, что за проведением водопровода можно обратиться к главе поселка Пятницкому А.А., её супругу, ныне покойному, возможно, сказал кто-то из ООО «Родник», о проведении водопровода с Пятницким А.А. договаривался также супруг, он присутствовал при выполнении работ, она в это время находилась на работе. После того, как водопровод был проведен, супруг ей позвонил и сказал, по какому номеру телефона перевести &lt;данные изъяты&gt; руб. Эта сумма была согласована между Пятницким А.А.и её супругом, заключался ли ими какой-либо договор, ей неизвестно, после смерти супруга никаких документов, связанных с проведением водопровода, она не нашла (л.д. 84-87 т.4). Показания свидетеля о переводе ею Пятницкому А.А. 08.11.2024 &lt;данные изъяты&gt; руб. также подтверждаются справкой по операции Сбербанк Онлайн и сведениями Сбербанка (л.д. 22 об.,125,127-129 т.3, л.д. 161 т.4).</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Свидетель Свидетель №1 в судебном заседании 03.04.2026 суду показал, что в 2024 году переводил Пятницкому А.А. денежные средства в размере &lt;данные изъяты&gt; руб. за проведение водопровода в дом отца своей супруги в п. Медведок. Обратился за проведением водопровода к Пятницкому А.А., так как он как глава администрации Медведского поселения отвечал за решение всех проблем в поселке, в т.ч. с водоснабжением, дорогами и т.д., и ему, свидетелю, было известно, что администрация в лице главы Пятницкого А.А. регулярно оказывает услуги по проведению водопровода в поселке. Договор на проведение водопровода не заключался, о том, что за проведением водопровода необходимо обратиться в специализированную организацию – ООО «Родник», занимающуюся водоснабжением по концессионному соглашению, Пятницкий А.А. не говорил. Стоимость работ &lt;данные изъяты&gt; руб. была озвучена Пятницким А.А. исходя из протяженности водопровода, смета не составлялась. За указанную сумму Пятницкий А.А. должен был прибрести трубу, прокопать траншею от дома до водопроводного колодца, положить трубу, подключить водопровод, закопать траншею. Траншею копал тракторист Коновалов, подключал водопровод Пятницкий А.А. После проведения работ деньги были перечислены Пятницкому А.А. по его указанию (л.д. 169-177 т.4). Перечисление свидетелем Свидетель №1 Пятницкому А.А. &lt;данные изъяты&gt; руб. 11.12.2024 подтверждается также справкой по операции Сбербанк Онлайн (л.д. 22 т.3).</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 xml:space="preserve">Согласно письменных объяснений ФИО4 от 16.01.2025, 06.02.2025, данных в ходе производства по материалу проверки &lt;№&gt;, они с супругом ФИО3 приобрели в п. Медведок земельный участок и жилой дом для использования в качестве дачи, в конце сентября 2024 года обратилась в администрацию Медведского сельского поселения с вопросом о подключении дома к центральному водоснабжению, заполнила заявление и получила от заместителя главы администрации бланк документа, где было необходимо собрать подписи различных организаций для получения разрешения на прокладку водопровода, утвердить документ должен был глава администрации поселения. По поводу </w:t>
      </w:r>
      <w:r w:rsidRPr="000347B3">
        <w:rPr>
          <w:rFonts w:ascii="Times New Roman" w:hAnsi="Times New Roman" w:cs="Times New Roman"/>
          <w:sz w:val="24"/>
          <w:szCs w:val="24"/>
        </w:rPr>
        <w:lastRenderedPageBreak/>
        <w:t>непосредственного проведения работ по прокладке водопровода ей было рекомендовано обратиться к главе администрации поселения Пятницкому А.А., который взялся выполнить эту работу на возмездной основе, стоимость работ оценил в &lt;данные изъяты&gt; руб., взяв обязательства по приобретению товарно-материальных ценностей для производства работ, привлечению техники. С 08 по 09 октября 2024 года были осуществлены работы по подключению дома к центральном водоснабжению, прокладку трубы и земельные работы проводил тракторист, Пятницкий А.А. присутствовал при проведении работ, контролировал проведение работ и частично оказывал помощь в их проведении. После этого 09.10.2024 с банковской карты её мужа Крупина В.А. на банковскую карту Пятницкого А.А. в ПАО Сбербанк были переведены &lt;данные изъяты&gt; руб., &lt;данные изъяты&gt; руб. она передала ему лично в руки. По окончанию работ никакие документы не подписывали. Также Пятницкому А.А. супруг 25.10.2024 перечислил &lt;данные изъяты&gt; руб. за установку колодца под ЖБО и 01.11.2024 &lt;данные изъяты&gt; руб. за приобретенное Пятницким А.А. приставочное кольцо для колодца. о том, что за прокладкой и подключением водопроводной сети нужно обратиться в ООО «Родник», с которым у администрации поселения заключено концессионное соглашение, Пятницкий А.А. не сообщал (л.д. 22-27).</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 данных следователю письменном объяснении 23.02.2024 Пятницкий А.А. указал, что с 01.09.2024 на основании концессионного соглашения обслуживание системы центрального водоснабжения на территории п. Медведок Нолинского района передано в ООО «Родник», до этого подключением абонентов к сети центрального водоснабжения занималась администрация Медведского сельского поселения, которая заключала соответствующие договоры на оказание услуг. Концессионное соглашение не предусматривает преимущественное право ООО «Родник» на проведение работ по прокладке водопроводной сети и подключение новых абонентов, поэтому считает, что проведение работ по установке водопровода, его подключение к сети водоснабжения может осуществлять не только ООО «Родник». В конце сентября - начале октября 2024 года к нему обратилась семья ФИО3, у которых в собственности имелся дом в п. Медведок, с гарантийным заявлением на подключение к сети центрального водоснабжения со всеми необходимыми подписями, препятствий для проведения земельных работ и дальнейшего подключения к сети центрального водоснабжения не было и он подписал гарантийное заявление и ордер на производство земельных работ. На вопрос ФИО4 о том, кто может проложить водопровод и завести его в дом, он предложил свои услуги, обозначив стоимость работ из стоимости материалов, работы экскаваторщика, а также его работы, определив стоимость работ &lt;данные изъяты&gt; руб. за 1 метр водопровода. От дома ФИО3 до ближайшего колодца сети центрального водоснабжения расстояние составило более 100 м., общая стоимость работ составила &lt;данные изъяты&gt; руб., которую он озвучил ФИО4, на что она согласилась. Работы выполнялись им во внерабочее время, для производства работ он привлекал экскаваторщика ФИО7 и слесаря ФИО8. Также на вопрос ФИО4 о том, кто может выполнить работы по установке септика (выгребной ямы), он вновь предложил ей свои услуги, определив цену работы в &lt;данные изъяты&gt; руб., куда входила копка колодца, установка ЖБИ колец, ввод канализационной трубы в дом. Материалы для этого покупали сами ФИО3, он только впоследствии докупил проставку между кольцом и люком, которую также установил и за которую ФИО3 перечислил ему на банковский счет &lt;данные изъяты&gt; руб. После окончания работ ФИО3 качество работ устроило, лично в руки ему они передали &lt;данные изъяты&gt; руб. и переводом на карту &lt;данные изъяты&gt; руб., эта сумма составляет меньше, если бы работы проводились ООО «Родник». Договор аренды трактора с администрацией поселения не составлял, т.к. за свои личные денежные средства купил топливо и масло для экскаватора, заменил часть гидравлических шлангов, сам расплатился с трактористом и слесарем (л.д. 28-30 т.1).</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lastRenderedPageBreak/>
        <w:t>Перечисление со счета ФИО3 на счет Пятницкого А.А. денежных средств в размере &lt;данные изъяты&gt; руб. ДД.ММ.ГГГГ, &lt;данные изъяты&gt; руб. ДД.ММ.ГГГГ и &lt;данные изъяты&gt; руб. ДД.ММ.ГГГГ подтверждается справками по операции ПАО Сбербанк (л.д. 18,19,23 т.3),</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Свидетель Свидетель №2 в судебном заседании 03.04.2026 суду показал, что является супругом сестры Пятницкого А.А., они с Пятницким А.А. с 2022 года вместе строят дом для отдыха их семей на берегу реки в д. Ключи Шварихинского сельского поселения, Пятницкий А.А. вкладывается в строительство работой, руками, он, свидетель – помогает деньгами. В феврале 2024 года он передал Пятницкому А.А. на строительство дома наличными денежные средства в размере &lt;данные изъяты&gt; руб., которые у него были отложены ранее, у него хороший доход, поэтому такая сумма – не проблема. Документально ни передачу денег, ни отношения по строительству дома с Пятницким А.А. не оформляли, их отношения построены на доверии. Полагает, что эта сумма, вероятно, была потрачена на стройматериалы. Также зимой и весной 2025 года переводил Пятницкому А.А. на карту суммы в размере &lt;данные изъяты&gt; руб., &lt;данные изъяты&gt; руб., &lt;данные изъяты&gt; руб. и &lt;данные изъяты&gt; руб. в качестве помощи в строительстве дома, на мелкие покупки, полагает, что ранее переданные им наличные закончились. В строящемся доме он систематически бывает, видит, что строительство продвигается, но еще не закончено, однако отдыхать уже можно. По окончанию строительства дом будет оформлен на Пятницкого А.А. (л.д. 169-177 т.4).</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Переводы Свидетель №2 Пятницкому А.А. денежных средств ДД.ММ.ГГГГ – &lt;данные изъяты&gt; руб., ДД.ММ.ГГГГ – &lt;данные изъяты&gt; руб., ДД.ММ.ГГГГ – &lt;данные изъяты&gt; руб., ДД.ММ.ГГГГ – &lt;данные изъяты&gt; руб. подтверждаются справками по операции Сбербанк онлайн, чеками по операции Сбербанк, Газпромбанк (л.д. 19об.,20,21 об.,23 об. т. 3, л.д. 17,140 т.4).</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Родственные отношения супруги Свидетель №2 ФИО9 подтверждены свидетельствами о рождении, о заключении брака (л.д. 104,105,129 т.4).</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 обоснование доводов о строительстве Пятницким А.А. дома с финансовой помощью Свидетель №2 стороной ответчика представлены копии договора аренды земельного участка от ДД.ММ.ГГГГ, заключенного администрацией Нолинского района Кировской области и Пятницким А.А., согласно которому ответчику предоставлен в аренду земельный участок с кадастровым номером &lt;№&gt; по адресу: Кировская область, Нолинский район, Шварихинское сельское поселение, д.Ключи, площадью 602 кв.м. для ведения личного подсобного хозяйства на срок с 29.09.2021 по 29.09.2041, уведомления администрации Нолинского района Кировской области от 17.01.32022 о соответствии указанны в уведомлении параметров объекта ИЖС установленным параметрам и допустимости размещения объекта ИЖС на земельном участке &lt;№&gt; Кировская область, Нолинский район, Шварихинское сельское поселение, д.Ключи, фототаблицы с изображением дома и этапов его реконструкции, а также справок о доходах и суммах налога Свидетель №2 за 2021,2023,2024 года с общей суммой дохода более 3 млн. руб. в 2021 и 2023 годах, более 4 млн. руб. в 2024 году (л.д. 128, 130-132, 133-136, 192-194 т.4).</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Также стороной ответчика предоставлены 40 справок по операции Сбербанк онлайн на оплату товаров и услуг за безналичный расчет за период с января по ноябрь 2024 года на общую сумму 91308,9 руб. (описание операции: электроматериалы, стройбаза, скобяной, строймаркет, хозяин, леманопро, газовик) (л.д. 106-127 т.4).</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 xml:space="preserve">В обоснование доводов о поступлении на счет Пятницкого А.А. в 2024 году денежных средств от инвестиционной деятельности от брокера ПАО Сбербанк от сделок с ценными бумагами (акциями ПАО «Мечел», ПАО «Роснефть», ПАО «ФГК – РусГидро», </w:t>
      </w:r>
      <w:r w:rsidRPr="000347B3">
        <w:rPr>
          <w:rFonts w:ascii="Times New Roman" w:hAnsi="Times New Roman" w:cs="Times New Roman"/>
          <w:sz w:val="24"/>
          <w:szCs w:val="24"/>
        </w:rPr>
        <w:lastRenderedPageBreak/>
        <w:t>ПАО «Группа ЛСР», ПАО «ГК «Сегежа») стороной ответчика предоставлены выписка ПАО Сбербанк операций по счету ДЕПО за период с ДД.ММ.ГГГГ по ДД.ММ.ГГГГ, отчеты брокера ПАО Сбербанк по договору на ведение индивидуального инвестиционного счета &lt;№&gt; от ДД.ММ.ГГГГ (закрыт ДД.ММ.ГГГГ) инвестора Пятницкого А.А. за периоды с ДД.ММ.ГГГГ по ДД.ММ.ГГГГ, с ДД.ММ.ГГГГ по ДД.ММ.ГГГГ, с ДД.ММ.ГГГГ по ДД.ММ.ГГГГ, с ДД.ММ.ГГГГ по ДД.ММ.ГГГГ и с ДД.ММ.ГГГГ по ДД.ММ.ГГГГ, из которых следует, что списание денежных средств производилось ДД.ММ.ГГГГ в размере &lt;данные изъяты&gt; руб., ДД.ММ.ГГГГ в размере &lt;данные изъяты&gt; руб., оценка активов на ДД.ММ.ГГГГ составила &lt;данные изъяты&gt; руб., удержанная сумма налога &lt;данные изъяты&gt; руб. (л.д. 77-78, 79-80, 219-220,221-222,234-235 т.4, л.д. 24-25,51-52 т.5).</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Стороной ответчика в обоснование доводов о том, что денежные средства, поступившие в 2024 году на счет несовершеннолетнего тогда сына ответчика ФИО1, являлись платой за оказываемые им услуги в компьютерных играх другим игрокам, поступающей с игровой платформы FunPay, которая является посредником между ним и этими игроками, предоставлены скриншоты с сайта FunPay личного кабинета ФИО1., а также пользовательское соглашение по интернет-сайту funpay.com (л.д. 20-23, 34-42 т.5).</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Согласно полученных по запросу суда сведений АО «Банк 131» компания ТОМЕ ТРАНСФЕР ЛТД в рамках заключенного с АО «Банк 131» Договора комплексного банковского обслуживания &lt;№&gt; от ДД.ММ.ГГГГ с расчетного счет &lt;№&gt;, открытого ДД.ММ.ГГГГ по поручению компании Funpаy LLC, осуществила перевод денежных средств по операциям, указанным в запросе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на карту &lt;№&gt; (л.д. 214 т. 4, л.д. 17 т.5).</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 соответствии с ч. 1., п. 8 ч. 2 ст. 235 ГК РФ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Принудительное изъятие у собственника имущества не допускается, кроме случаев, когда по основаниям, предусмотренным законом, производится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Согласно положениям п. 2 ст. 1 Федерального закона от 25.12.2008 № 273-ФЗ «О противодействии коррупции»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 в) по минимизации и (или) ликвидации последствий коррупционных правонарушений.</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 xml:space="preserve">В силу п. 4 ст. 4 Федерального закона «О противодействии коррупции» профилактика коррупции осуществляется, в числе прочего, путем установления в качестве </w:t>
      </w:r>
      <w:r w:rsidRPr="000347B3">
        <w:rPr>
          <w:rFonts w:ascii="Times New Roman" w:hAnsi="Times New Roman" w:cs="Times New Roman"/>
          <w:sz w:val="24"/>
          <w:szCs w:val="24"/>
        </w:rPr>
        <w:lastRenderedPageBreak/>
        <w:t>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Частью 4 ст. 12.1 Федерального закона «О противодействии коррупции» предусмотрено, что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Контроль за законностью получения денежных средств лицами, замещающими муниципальные должности, а также доходами их супругов и несовершеннолетних детей осуществляется в порядке, предусмотренном ст. 8.2 Федерального закона «О противодействии коррупции», Федеральный законом от 03.12.2012 № 230-ФЗ «О контроле за соответствием расходов лиц, замещающих государственные должности, и иных лиц их доходам».</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Согласно ст. 8.2 Федерального закона «О противодействии коррупции»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 (ч. 1).</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(ч. 2).</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(ч. 4).</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о принятом </w:t>
      </w:r>
      <w:r w:rsidRPr="000347B3">
        <w:rPr>
          <w:rFonts w:ascii="Times New Roman" w:hAnsi="Times New Roman" w:cs="Times New Roman"/>
          <w:sz w:val="24"/>
          <w:szCs w:val="24"/>
        </w:rPr>
        <w:lastRenderedPageBreak/>
        <w:t>в отношении него решении, а также о необходимости представления этим лицом сведений, подтверждающих законность получения денежных средств, указанных в части 2 настоящей статьи (ч. 5).</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Проверка, указанная в части 4 настоящей статьи, проводится прокурорами (ч. 6).</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 (ч. 7).</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При проведении проверки, указанной в части 4 настоящей статьи, проверяемое лицо вправе:</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2) представлять дополнительные материалы и давать по ним пояснения в письменной форме;</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(ч. 8).</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1) истребовать у проверяемого лица сведения, подтверждающие законность получения денежных средств, указанных в части 3 настоящей статьи;</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2) изучать дополнительные материалы, представленные проверяемым лицом;</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3) провести беседу с проверяемым лицом в случае поступления ходатайства, предусмотренного пунктом 3 части 8 настоящей статьи (ч. 9).</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1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 (ч. 14).</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 (ч. 15).</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lastRenderedPageBreak/>
        <w:t>В соответствии с положениями ч. 1 ст. 13 Федерального закона «О противодействии коррупции» граждане Российской Федерации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Согласно частьи 1 статьи 36 Федерального закона от 06.10.2003 № 131-ФЗ «Об общих принципах организации местного самоуправления в Российской Федерации» (в редакции до 19.06.2025) глава муниципального образования является высшим должностным лицом муниципального образования.</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 части 4.1 статьи 36 указанного Федерального закона предусмотрена обязанность главы муниципального образования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 соответствии с частью 7.1 статьи 40 указанного Федерального закона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Законом «О противодействии коррупции» и другими федеральными законами.</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Аналогичные нормы предусмотрены ч.ч.1,17 ст. 19, ч. 4 ст. 28 Федерального закона от 20.03.2025 № 33-ФЗ «Об общих принципах организации местного самоуправления в единой системе публичной власти», действующего с 19.06.2025.</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Частью 3 ст. 12.1 Федерального закона «О противодействии коррупции» предусмотрен запрет лицам, замещающим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заниматься предпринимательской деятельностью лично или через доверенных лиц; 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 xml:space="preserve">Как следует из п. 3.2 постановления Конституционного Суда Российской Федерации от 31 октября 2024 года N 49-П "По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 многообразие деяний коррупционной направленности, перечисленных в статье 1 Федерального закона "О противодействии коррупции", и их повышенная латентность нередко обусловливают необходимость не </w:t>
      </w:r>
      <w:r w:rsidRPr="000347B3">
        <w:rPr>
          <w:rFonts w:ascii="Times New Roman" w:hAnsi="Times New Roman" w:cs="Times New Roman"/>
          <w:sz w:val="24"/>
          <w:szCs w:val="24"/>
        </w:rPr>
        <w:lastRenderedPageBreak/>
        <w:t>только количественно сопоставлять доходы лица, занимающего (занимавшего) публично значимую должность, и членов его семьи с расходами, но и выяснять, в частности, обстоятельства злоупотребления полномочиями, возникновения конфликта интересов, принятия правонарушителем разного рода мер, имеющих целью сокрытие таких действий, включая воспрепятствование осуществлению антикоррупционного контроля.    </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Поэтому в основание требований прокуроров об обращении в доход Российской Федерации имущества как приобретенного вследствие нарушения лицом, занимавшим публично значимую должность, требований и запретов, направленных на предотвращение коррупции, может быть положен не только факт несоответствия расходов законным доходам и отсутствие сведений, подтверждающих законность получения денежных средств, когда источники происхождения имущества могут оставаться невыявленными, а незаконность их презюмируется, но и установление того, что приобретение имущества обусловлено совершением этим лицом конкретных деяний коррупционной направленности.</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Фактически в данном случае речь идет об обращении в доход Российской Федерации соответствующего имущества не столько в качестве имущества, в отношении которого в установленном порядке не было представлено сведений, подтверждающих его приобретение на законно полученные доходы, сколько в качестве имущества, в отношении которого установлено, что оно приобретено посредством совершения противоправных деяний коррупционной направленности (включая несоблюдение антикоррупционных запретов). Установление такого источника приобретения имущества означает, что оно приобретено не на законные доходы, что согласуется с предусмотренной в подпункте 8 пункта 2 статьи 235 Гражданского кодекса Российской Федерации, Федеральном законе "О противодействии коррупции" и Федеральном законе "О контроле за соответствием расходов лиц, замещающих государственные должности, и иных лиц их доходам" правовой целью обращения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Из п. 3 указанного постановления Конституционного суда Российской Федерации следует, что поскольку именно незаконное обогащение является конечной целью совершения деяния коррупционной направленности, государство обязано принимать такие меры, которые любую попытку достигнуть подобной цели делали бы бессмысленной и бесперспективной. Это согласуется с общими направлениями и принципами государственной антикоррупционной политики, включая перечисленные в статье 3 Федерального закона "О противодействии коррупции" принципы неотвратимости ответственности за совершение противоправных деяний коррупционной направленности, комплексного использования политических, организационных, информационно-пропагандистских, социально -экономических, правовых, специальных и иных мер, а также приоритетного применения мер по предупреждению коррупции (п. п. 4 - 6). Иное способствовало бы коррупционному обогащению, легализации имущества, полученного в результате коррупционных деяний, в том числе путем преобразования его (доходов от него) в иное имущество, допускало бы беспрепятственный оборот такого имущества, не ставя тем самым надлежащих преград коррупционному поведению, а потому вступало бы в противоречие с требованиями статей 4 (часть 2), 7 (часть 1), 15 (часть 2), 17 (часть 3), 19 (часть 1), 35 (часть 1), 52, 55 (часть 3) и 75.1 Конституции Российской Федерации.</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 xml:space="preserve">Согласно разъяснениям, которые содержатся в Обзоре судебной практики по делам по заявлениям прокуроров об обращении в доход Российской Федерации имущества, в отношении которого не представлены в соответствии с законодательством о </w:t>
      </w:r>
      <w:r w:rsidRPr="000347B3">
        <w:rPr>
          <w:rFonts w:ascii="Times New Roman" w:hAnsi="Times New Roman" w:cs="Times New Roman"/>
          <w:sz w:val="24"/>
          <w:szCs w:val="24"/>
        </w:rPr>
        <w:lastRenderedPageBreak/>
        <w:t>противодействии коррупции доказательства его приобретения на законные доходы, утвержденном Президиумом Верховного Суда Российской Федерации 30 июня 2017 года, бремя доказывания законного источника происхождения средств, позволивших приобрести такое имущество, возлагается на ответчика (ответчиков). При этом суд вправе принимать любые допустимые ГПК РФ доказательства, представленные как лицом, в отношении которого осуществляется контроль за расходами, так и его супругой (супругом) и - с особенностями, установленными данным кодексом, - несовершеннолетними детьми в подтверждение законного происхождения средств, затраченных на приобретение спорного имущества, независимо от того, когда эти средства были получены, отражены ли они в соответствующей справке (декларации) или были обнаружены государственными органами в ходе проведения контрольных мероприятий.</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Оценивая в совокупности представленные доказательства, на основании вышеуказанных правовых норм, суд приходит к выводу о том, что порядок проведения прокурором Нолинского района Кировской области проверки в отношении бывшего главы муниципального образования Медведского сельского поселения Нолинского района Кировской области, и.о. главы муниципального образования Перевозского сельского поселения Нолинского района Кировской области Пятницкого А.А. был полностью соблюден.</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Основанием для обращения прокурора Нолинского района Кировской области в суд с иском послужило непредставление в ходе прокурорской проверки Пятницким А.А. сведений, подтверждающих законность получения им и его несовершеннолетним сыном денежных средств в размере 1639951,46 руб., сниженном впоследствии до 752689,76 руб.</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Судом на основании чека-ордера ПАО Сбербанк установлено, что денежные средства в размере &lt;данные изъяты&gt; руб. поступили ДД.ММ.ГГГГ на счет Пятницкого А.А. в результате перевода между своими счетами (с его накопительного счета), что свидетельствует о законности получения ответчиком указанной суммы.</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 соответствии с ч.ч.1-3,7 ст. 10.2-1 Федерального закона от 22.04.1996 № 39-ФЗ «О рынке ценных бумаг» индивидуальный инвестиционный счет - счет внутреннего учета, который предназначен для обособленного учета денежных средств, драгоценных металлов, ценных бумаг клиента - физического лица, обязательств по договорам, заключенным за счет указанного клиента, и который открывается и ведется в соответствии с настоящим Федеральным законом и нормативными актами Банка России.</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Индивидуальный инвестиционный счет открывается и ведется брокером, управляющим или управляющей компанией открытого паевого инвестиционного фонда (далее при совместном упоминании также - лица, осуществляющие открытие и ведение индивидуальных инвестиционных счетов) на основании отдельного договора на брокерское обслуживание, отдельного договора доверительного управления ценными бумагами или договора доверительного управления открытым паевым инвестиционным фондом (правил доверительного управления открытым паевым инвестиционным фондом), которые предусматривают открытие и ведение индивидуального инвестиционного счета (далее также - договор на ведение индивидуального инвестиционного счета).</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Физическое лицо вправе одновременно иметь не более трех индивидуальных инвестиционных счетов, вправе потребовать возврата учтенных на его индивидуальном инвестиционном счете денежных средств.</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 xml:space="preserve">По договору на ведение индивидуального инвестиционного счета допускается передача клиентом лицу, осуществляющему открытие и ведение индивидуальных </w:t>
      </w:r>
      <w:r w:rsidRPr="000347B3">
        <w:rPr>
          <w:rFonts w:ascii="Times New Roman" w:hAnsi="Times New Roman" w:cs="Times New Roman"/>
          <w:sz w:val="24"/>
          <w:szCs w:val="24"/>
        </w:rPr>
        <w:lastRenderedPageBreak/>
        <w:t>инвестиционных счетов, только денежных средств, за исключением случаев, предусмотренных абзацем первым пункта 3 настоящей статьи.</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 Письме Минтруда России от 11.04.2018 № 18-2/10/В-2575 «Об исключении нарушения запретов, установленных антикоррупционным законодательством для отдельных категорий лиц, при открытии таким лицам индивидуального инвестиционного счета» указано, что договор на ведение индивидуального инвестиционного счета предусматривает, что приобретаемые ценные бумаги становятся собственностью клиента. Одновременно стоит учитывать, что абзац второй пункта 9 статьи 10.2-1 Федерального закона № 39-ФЗ допускает возможность приобретения на организованных торгах российского организатора торговли ценных бумаг иностранных эмитентов за счет имущества, учитываемого на индивидуальном инвестиционном счете.</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Поскольку действующим законодательством не предусмотрено запрета на открытие индивидуального инвестиционного счета лицом, занимающим муниципальную должность, представленными стороной ответчика письменными доказательствами подтверждается получение Пятницким А.А. дохода от инвестиционной деятельности в размере ДД.ММ.ГГГГ в размере &lt;данные изъяты&gt; руб., ДД.ММ.ГГГГ в размере &lt;данные изъяты&gt; руб., а также ДД.ММ.ГГГГ в размере &lt;данные изъяты&gt; руб. в результате закрытия индивидуального инвестиционного счета с перечислением активов за минусом налога &lt;данные изъяты&gt; руб. - &lt;данные изъяты&gt; руб.), указанные денежные средства в общем размере &lt;данные изъяты&gt; руб. получены ответчиком законно.</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Также судом признаются законно полученными ответчиком поступившие ему на счет от Свидетель №2 денежные средства в общем размере &lt;данные изъяты&gt; руб., в т.ч. ДД.ММ.ГГГГ – &lt;данные изъяты&gt; руб., ДД.ММ.ГГГГ – &lt;данные изъяты&gt; руб., ДД.ММ.ГГГГ – &lt;данные изъяты&gt; руб., ДД.ММ.ГГГГ – &lt;данные изъяты&gt; руб., что подтверждено справками по операции Сбербанк онлайн, чеками по операции Сбербанк, Газпромбанк, а также показаниями Свидетель №2 о том, что данными переводами он оказывал Пятницкому А.А., являющемуся ему родственником (братом жены), материальную помощь.</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 xml:space="preserve">Вместе с тем, суд полагает недоказанной стороной ответчика законность получения им денежных средств, поступивших переводами от Свидетель №3 в размере &lt;данные изъяты&gt; руб., от Свидетель №1 в размере &lt;данные изъяты&gt; руб., от ФИО3 в размере &lt;данные изъяты&gt; руб., поскольку данные денежные средства получены ответчиком за оказание им услуг по проведению населению водопровода и установке септика, которые, как установлено судом на основании показаний свидетелей и не оспаривается ответчиком, пояснившим, что, занимая муниципальную должность, он не мог зарегистрироваться в качестве индивидуального предпринимателя или самозанятого, он оказывал в нарушение предусмотренного законом запрета на занятие предпринимательской и другой оплачиваемой деятельностью, кроме преподавательской, научной и иной творческой деятельности, т.е. данные денежные средства приобретены ответчиком посредством несоблюдения антикоррупционных запретов, т.е. противоправных действий коррупционной направленности. При таких обстоятельствах доводы ответчика о том, что по концессионному соглашению, заключенному между администрацией поселения и ООО «Родник», данные услуги не могли быть оказаны, что ответчик данные услуги оказывал вынужденно и все полученные денежные средства были потрачены им на приобретение материалов, ГСМ для трактора и его ремонт, оплату труда нанятых им рабочих судом приняты быть не могут, кроме того, данные доводы не подтверждены надлежащими доказательствами, представленные справки по операции Сбербанк онлайн на оплату товаров и услуг за безналичный расчет таковыми не являются, </w:t>
      </w:r>
      <w:r w:rsidRPr="000347B3">
        <w:rPr>
          <w:rFonts w:ascii="Times New Roman" w:hAnsi="Times New Roman" w:cs="Times New Roman"/>
          <w:sz w:val="24"/>
          <w:szCs w:val="24"/>
        </w:rPr>
        <w:lastRenderedPageBreak/>
        <w:t>т.к. не содержат сведений о приобретённых товарах, не подтверждают их использования при проведении водопроводов и установки септика.</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Также суд приходит к выводу о недоказанности стороной ответчика законности оснований поступления на счет Пятницкого А.А. в 2024 году посредством внесения наличных через банкомат денежных средств на общую сумму &lt;данные изъяты&gt; руб., в т.ч.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 ДД.ММ.ГГГГ – &lt;данные изъяты&gt; руб.</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Исходя из первоначальных пояснений ответчика, все указанные суммы вносились им лично через банкомат по мере необходимости приобретения материалов из полученных зимой 2024 года от Свидетель №2 наличными денежных средств в размере &lt;данные изъяты&gt; руб. для постройки дома, впоследствии ответчик указал, что &lt;данные изъяты&gt; руб., внесенных им ДД.ММ.ГГГГ, получены им от ФИО3 за проведение водопровода, личных денежных средств за исключением &lt;данные изъяты&gt; руб. на счет не вносил, затем пояснил, что 5000 руб. ДД.ММ.ГГГГ им внесены из ранее полученного и обналиченного кредита, часть полученных от Свидетель №2 денежных средств вносил на счет для последующей оплаты кредитной задолженности. Тем самым ответчик неоднократно менял пояснения относительно источника поступления на его счет денежных средств. К показаниям свидетеля Свидетель №2 о передаче ответчику в феврале 2024 года денежных средств в качестве помощи в постройке дома суд относится критически, т.к. свидетель является родственником Пятницкого А.А., что свидетельствует о наличии у него заинтересованности в исходе дела, кроме того, суд принимает во внимание противоречие пояснений ответчика о внесении им в течение года полученных от Свидетель №2 денег на свой счет по мере необходимости и показаний свидетеля о том, что денежные средства в апреле 2024 года он переводил Пятницкому А.А., т.к. ранее переданные им для строительства наличные закончились. При этом из предоставленной ответчиком выписки по счету его дебетовой карты не усматривается, что после поступления через банкомат денежных сумм они тратились именно на приобретение товаров для строительства дома.</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 xml:space="preserve">В отношении поступивших на счет сына ответчика Пятницкого А.А. в 2024 году денежных средств суд считает подтвержденной сведениями АО «Банк 131» законность их поступления от оказываемых услуг в области компьютерных игр в отношении переводов, поступивших ДД.ММ.ГГГГ – &lt;данные изъяты&gt; руб., ДД.ММ.ГГГГ – &lt;данные изъяты&gt; руб., ДД.ММ.ГГГГ – &lt;данные изъяты&gt; руб., 14.05.2024 – &lt;данные изъяты&gt; руб., 07.08.2024 – &lt;данные изъяты&gt; руб., 15.09.2024 – &lt;данные изъяты&gt; руб., 20.10.2024 – &lt;данные изъяты&gt; руб., 23.10.2024 – &lt;данные изъяты&gt; руб., 12.11.2024 – &lt;данные изъяты&gt; руб., 22.11.2024 – &lt;данные изъяты&gt; руб., 14.12.2024 – &lt;данные изъяты&gt; руб., всего на &lt;данные изъяты&gt; руб. В отношении иных поступлений в общем размере &lt;данные </w:t>
      </w:r>
      <w:r w:rsidRPr="000347B3">
        <w:rPr>
          <w:rFonts w:ascii="Times New Roman" w:hAnsi="Times New Roman" w:cs="Times New Roman"/>
          <w:sz w:val="24"/>
          <w:szCs w:val="24"/>
        </w:rPr>
        <w:lastRenderedPageBreak/>
        <w:t>изъяты&gt; руб. достаточных допустимых доказательств законности источников их поступления суду не представлено, содержащие сведения о выводе денежных сумм скриншоты из личного кабинета ФИО1 на игровой платформе FunPay не соответствуют суммам поступлений в выписке с его счета, при этом ответчиком заявлено об отказе от дальнейшего предоставления доказательств и заявления ходатайств об их истребовании.</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Таким образом, суд приходит к выводу о доказанности ответчиком Пятницким А.А. из заявленной к взысканию суммы 752689,76 руб. законности получения им и его несовершеннолетним сыном в 2024 году денежных средств в размере 78193,83 руб., в части оставшейся суммы в размере 674495,93 руб., законность получения которой ответчиком не доказана, уточенные исковые требования подлежат удовлетворению.</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 силу ч. 1 ст. 103 ГПК РФ государственная пошлина, от уплаты которой истец был освобожден, взыскивается с ответчика, не освобожденного от уплаты судебных расходов, пропорционально удовлетворенной части исковых требований.</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Поскольку прокурор согласно п. 8 ч.1 ст. 333.36 НК РФ освобожден от уплаты государственной пошлины по делам, рассматриваемым судами общей юрисдикции, исковые требования от сниженного прокурором в судебном заседании размера 752689,76 руб., государственная пошлина за который в силу п. 1 ч. 1 ст. 333.19 НК РФ составляет 20053,8 руб., удовлетворены на 89% (674495,93 руб. х 100/752689,76 руб.), с ответчика пропорционально удовлетворенной части иска подлежит взысканию в доход бюджета муниципального образования Нолинский муниципальный район Кировской области государственная пошлина в размере 17847,87 руб.</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Согласно ч. 3 ст. 144 ГПК РФ при удовлетворении иска принятые меры по его обеспечению сохраняют свое действие до исполнения решения суда, поэтому, учитывая частичное удовлетворение иска, оснований для отмены принятых по определению от 19.01.2026 не имеется.</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Руководствуясь ст. ст. 194-199 ГПК РФ, суд</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Р Е Ш И Л:</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Исковые требования прокурора Нолинского района Кировской области удовлетворить частично.</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Взыскать с Пятницкого А.А., ИНН &lt;№&gt; в доход Российской Федерации в лице Главного Управления Федеральной службы судебных приставов по Кировской области денежные средства в размере 674495,93 руб., законность получения которых не подтверждена.</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 удовлетворении остальной части требований отказать.</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Взыскать с Пятницкого А.А. государственную пошлину в размере 17847,87 руб. в доход бюджета муниципального образования Нолинский муниципальный район Кировской области.</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Решение может быть обжаловано в течение месяца со дня принятия решения в окончательной форме в судебную коллегию по гражданским делам Кировского областного суда путем подачи апелляционной жалобы через Нолинский районный суд.</w:t>
      </w:r>
    </w:p>
    <w:p w:rsidR="008E7915" w:rsidRPr="000347B3" w:rsidRDefault="008E7915" w:rsidP="000347B3">
      <w:pPr>
        <w:spacing w:line="240" w:lineRule="auto"/>
        <w:ind w:firstLine="851"/>
        <w:jc w:val="both"/>
        <w:rPr>
          <w:rFonts w:ascii="Times New Roman" w:hAnsi="Times New Roman" w:cs="Times New Roman"/>
          <w:sz w:val="24"/>
          <w:szCs w:val="24"/>
        </w:rPr>
      </w:pPr>
      <w:r w:rsidRPr="000347B3">
        <w:rPr>
          <w:rFonts w:ascii="Times New Roman" w:hAnsi="Times New Roman" w:cs="Times New Roman"/>
          <w:sz w:val="24"/>
          <w:szCs w:val="24"/>
        </w:rPr>
        <w:t>Решение в окончательной форме изготовлено 21.05.2026.</w:t>
      </w:r>
    </w:p>
    <w:p w:rsidR="000F3879" w:rsidRPr="000347B3" w:rsidRDefault="008E7915" w:rsidP="000347B3">
      <w:pPr>
        <w:spacing w:line="240" w:lineRule="auto"/>
        <w:jc w:val="both"/>
        <w:rPr>
          <w:rFonts w:ascii="Times New Roman" w:hAnsi="Times New Roman" w:cs="Times New Roman"/>
          <w:sz w:val="24"/>
          <w:szCs w:val="24"/>
        </w:rPr>
      </w:pPr>
      <w:r w:rsidRPr="000347B3">
        <w:rPr>
          <w:rFonts w:ascii="Times New Roman" w:hAnsi="Times New Roman" w:cs="Times New Roman"/>
          <w:sz w:val="24"/>
          <w:szCs w:val="24"/>
        </w:rPr>
        <w:t>Судья                                     С.В. Горбунова</w:t>
      </w:r>
    </w:p>
    <w:sectPr w:rsidR="000F3879" w:rsidRPr="000347B3" w:rsidSect="000347B3">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607" w:rsidRDefault="00732607" w:rsidP="000347B3">
      <w:pPr>
        <w:spacing w:after="0" w:line="240" w:lineRule="auto"/>
      </w:pPr>
      <w:r>
        <w:separator/>
      </w:r>
    </w:p>
  </w:endnote>
  <w:endnote w:type="continuationSeparator" w:id="0">
    <w:p w:rsidR="00732607" w:rsidRDefault="00732607" w:rsidP="00034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607" w:rsidRDefault="00732607" w:rsidP="000347B3">
      <w:pPr>
        <w:spacing w:after="0" w:line="240" w:lineRule="auto"/>
      </w:pPr>
      <w:r>
        <w:separator/>
      </w:r>
    </w:p>
  </w:footnote>
  <w:footnote w:type="continuationSeparator" w:id="0">
    <w:p w:rsidR="00732607" w:rsidRDefault="00732607" w:rsidP="000347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776"/>
      <w:docPartObj>
        <w:docPartGallery w:val="Page Numbers (Top of Page)"/>
        <w:docPartUnique/>
      </w:docPartObj>
    </w:sdtPr>
    <w:sdtContent>
      <w:p w:rsidR="000347B3" w:rsidRDefault="000347B3">
        <w:pPr>
          <w:pStyle w:val="a4"/>
          <w:jc w:val="center"/>
        </w:pPr>
        <w:r w:rsidRPr="000347B3">
          <w:rPr>
            <w:rFonts w:ascii="Times New Roman" w:hAnsi="Times New Roman" w:cs="Times New Roman"/>
            <w:sz w:val="24"/>
            <w:szCs w:val="24"/>
          </w:rPr>
          <w:fldChar w:fldCharType="begin"/>
        </w:r>
        <w:r w:rsidRPr="000347B3">
          <w:rPr>
            <w:rFonts w:ascii="Times New Roman" w:hAnsi="Times New Roman" w:cs="Times New Roman"/>
            <w:sz w:val="24"/>
            <w:szCs w:val="24"/>
          </w:rPr>
          <w:instrText xml:space="preserve"> PAGE   \* MERGEFORMAT </w:instrText>
        </w:r>
        <w:r w:rsidRPr="000347B3">
          <w:rPr>
            <w:rFonts w:ascii="Times New Roman" w:hAnsi="Times New Roman" w:cs="Times New Roman"/>
            <w:sz w:val="24"/>
            <w:szCs w:val="24"/>
          </w:rPr>
          <w:fldChar w:fldCharType="separate"/>
        </w:r>
        <w:r>
          <w:rPr>
            <w:rFonts w:ascii="Times New Roman" w:hAnsi="Times New Roman" w:cs="Times New Roman"/>
            <w:noProof/>
            <w:sz w:val="24"/>
            <w:szCs w:val="24"/>
          </w:rPr>
          <w:t>18</w:t>
        </w:r>
        <w:r w:rsidRPr="000347B3">
          <w:rPr>
            <w:rFonts w:ascii="Times New Roman" w:hAnsi="Times New Roman" w:cs="Times New Roman"/>
            <w:sz w:val="24"/>
            <w:szCs w:val="24"/>
          </w:rPr>
          <w:fldChar w:fldCharType="end"/>
        </w:r>
      </w:p>
    </w:sdtContent>
  </w:sdt>
  <w:p w:rsidR="000347B3" w:rsidRDefault="000347B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E2D8A"/>
    <w:rsid w:val="00022EF8"/>
    <w:rsid w:val="000347B3"/>
    <w:rsid w:val="000E2D8A"/>
    <w:rsid w:val="000F3879"/>
    <w:rsid w:val="00173C04"/>
    <w:rsid w:val="00732607"/>
    <w:rsid w:val="008E7915"/>
    <w:rsid w:val="00FB3C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C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7915"/>
    <w:rPr>
      <w:color w:val="0000FF" w:themeColor="hyperlink"/>
      <w:u w:val="single"/>
    </w:rPr>
  </w:style>
  <w:style w:type="paragraph" w:styleId="a4">
    <w:name w:val="header"/>
    <w:basedOn w:val="a"/>
    <w:link w:val="a5"/>
    <w:uiPriority w:val="99"/>
    <w:unhideWhenUsed/>
    <w:rsid w:val="000347B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347B3"/>
  </w:style>
  <w:style w:type="paragraph" w:styleId="a6">
    <w:name w:val="footer"/>
    <w:basedOn w:val="a"/>
    <w:link w:val="a7"/>
    <w:uiPriority w:val="99"/>
    <w:semiHidden/>
    <w:unhideWhenUsed/>
    <w:rsid w:val="000347B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34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791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620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9305</Words>
  <Characters>53042</Characters>
  <Application>Microsoft Office Word</Application>
  <DocSecurity>0</DocSecurity>
  <Lines>442</Lines>
  <Paragraphs>124</Paragraphs>
  <ScaleCrop>false</ScaleCrop>
  <Company/>
  <LinksUpToDate>false</LinksUpToDate>
  <CharactersWithSpaces>62223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konovalov_al</dc:creator>
  <cp:lastModifiedBy>shishkina_iv</cp:lastModifiedBy>
  <cp:revision>3</cp:revision>
  <dcterms:created xsi:type="dcterms:W3CDTF">2026-06-02T05:03:00Z</dcterms:created>
  <dcterms:modified xsi:type="dcterms:W3CDTF">2026-06-02T05:10:00Z</dcterms:modified>
</cp:coreProperties>
</file>