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D9" w:rsidRPr="00865C9E" w:rsidRDefault="00F943D9" w:rsidP="00865C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Е Ш Е Н И Е</w:t>
      </w:r>
    </w:p>
    <w:p w:rsidR="00F943D9" w:rsidRPr="00865C9E" w:rsidRDefault="00F943D9" w:rsidP="00865C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ИМЕНЕМ РОССИЙСКОЙ ФЕДЕРАЦИИ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Ленинское 24 марта 2026 года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Шабалинский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суд Кировской области в составе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председательствующего судьи Олина П.В.,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секретаре Глушковой Ю.С.,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в открытом судебном заседании гражданское дело № 2-38/2026 (УИД: 43RS0041-01-2026-000013-76) по исковому заявлению прокурора Кировской области к Кулаковой М.С., Кулакову С.В. о взыскании в доход государства денежных средств, законность которых не подтверждена,</w:t>
      </w:r>
    </w:p>
    <w:p w:rsidR="00F943D9" w:rsidRPr="00865C9E" w:rsidRDefault="00F943D9" w:rsidP="00865C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УСТАНОВИЛ: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Прокурор Кировской области обратился в суд в интересах Российской Федерации в лице Главного управления Федеральной службы судебных приставов по Кировской области к Кулаковой М.С., Кулакову С.В. о взыскании денежных средств в доход государства, законность получения которых не подтверждена. В обоснование исковых требований указано, что Кулакова М.С. 07.03.2024 назначена на должность главы муниципального образования «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Высокораменское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Кировской области». Указанная должность относится к муниципальным должностям, осуществление полномочий по которым влечёт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частью 1 статьи 2 Закона Кировской области от 03.08.2017 № 94-ЗО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проверки их достоверности и полноты, соблюдения ими ограничений, запретов и исполнения обязанностей, установленных в целях противодействия коррупции». Сведения о доходах представляются муниципальными служащим Кировской области ежегодно, не позднее 30 апреля года, следующего за отчетным. Кулаковой М.С. в Управление профилактики коррупционных и иных правонарушений администрации Губернатора и Правительства Кировской области представлены сведения о доходах, расходах, об имуществе и обязательствах имущественного характера за отчетный период 01.01.2024 по 31.12.2024 в отношении себя и супруга. В соответствии с частью 6 статьи 4 Закона Кировской области от 03.08.2017 №94-ЗО Управлением профилактики коррупционных и иных правонарушений администрации Губернатора и Правительства Кировской области проведена проверка достоверности представленных Кулаковой М.С. сведений о доходах, расходах, об имуществе и обязательствах имущественного характера. В рамках проверки направлены запросы в УФНС России по Кировской области, межрайонную ИФНС России № 14 по Кировской области, МРЭО ГИБДД УМВД России по Кировской области, Центр ГИМС Главного управления МЧС России по Кировской области, Федеральную службу государственной регистрации, кадастра и картографии, государственную инспекцию по надзору за техническим состоянием самоходных машин и других видов техники Кировской области и в кредитные организации. В ходе осуществления проверки от ПАО «Сбербанк» получена информация о том, что в 2024 году на счета Кулаковой М.С. и её супруга Кулакова С.В. поступили денежные средства в сумме &lt;данные изъяты&gt; руб. при том, что совокупный доход супругов за 2021 – 2023 годы составил &lt;данные изъяты&gt; руб. В связи с этим Управлением проводился контроль за законностью получения денежных средств. По результатам проверки сведений о доходах, проведенной Управлением профилактики коррупционных и иных правонарушений, установлено, что Кулаковой М.С. допущено нарушение требований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законодательства, выразившееся в представлении недостоверных сведений о доходах, кроме того, Кулаковой М.С. и её супругом не подтверждена законность получения в 2024 году денежных средств, поступивших на их расчетные счета. По мнению истца, Кулаковой М.С. не подтверждена </w:t>
      </w: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законность получения денежных средств, поступивших на её счета, в размере &lt;данные изъяты&gt; руб. В связи с изложенным истец просит взыскать в доход Российской Федерации в лице Главного управления Федеральной службы судебных приставов по Кировской области с Кулаковой М.С., Кулакова С.В. солидарно денежные средства в размере &lt;данные изъяты&gt; рублей, законность получения которых не подтверждена.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судебном заседании прокурор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Кировской области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Плотинков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П.Н. поддержал исковые требования в полном объеме.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истца, Главного управления Федеральной службы судебных приставов по Кировской области в судебном заседании не присутствовал, о времени и месте рассмотрения дела уведомлен надлежащим образом.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Кулакова М.С. в судебном заседании с исковыми требованиями не согласилась, указала, что денежные средства, которые перечислялись на банковские счета №, №, поступили от жителей с.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Высокораменское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от ее знакомых для осуществления покупок в п. Ленинское, г. Кирове, иных совместных приобретений. Банковскими счетами №, № пользовалась ее сестра ФИО40, которая перечисляла на данные счета денежные средства от предпринимательской деятельности, в последующем рассчитывалась ими со своими работниками. Считает, что указанные перечисления не являются ее доходами, их происхождение подтверждено.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Кулаков С.В. в судебном заседании не присутствует, просил рассмотреть дело без его участия, указал на несогласие с исковыми требованиями. В письменных возражениях привел доводы, аналогичные доводам ответчика Кулаковой М.С.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Выслушав лиц, участвующих в деле, исследовав письменные материалы дела, суд приходит к следующему.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ст.1 Федерального закона от 25.12.2008 №273-ФЗ «О противодействии коррупции» 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 1 ст.13 Федерального закона от 25.12.2008 №273-ФЗ «О противодействии коррупции» предусмотрено, что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пп.8 п.2 ст.235 Гражданского кодекса РФ принудительное изъятие у собственника имущества не допускается, кроме случаев, когда по основаниям, предусмотренным законом, производится: обращение по решению суда в доход Российской Федерации имущества,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положениями ст.8, 12.1 Федерального закона от 25.12.2008 №273-ФЗ «О противодействии коррупции»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ч.1, п.2 ч.2 ст.2 Закона Кировской области от 03.08.2017 №94-ЗО «О порядке представления гражданами, претендующими на замещение муниципальной </w:t>
      </w: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должности, должности главы местной администрации по контракту, и лицами, замещающими указанные должности сведений о доходах, расходах, об имуществе и обязательствах имущественного характера и проверки их достоверности и полноты» (далее - Закон Кировской области от 03.08.2017 №94-ЗО), если иное не установлено федеральным законом, лица, замещающие муниципальные должности, представляют Губернатору Кировской области сведения о доходах, расходах, об имуществе и обязательствах имущественного характера путем их направления в орган по профилактике коррупционных и иных правонарушений, определяемый Губернатором Кировской области (далее - орган по профилактике коррупционных и иных правонарушений).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справки, ежегодно, не позднее 1 апреля года, следующего за отчетным.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2 части 2 статьи 25 Федерального закона от 20.03.2025 №33-ФЗ «Об общих принципах организации местного самоуправления в единой системе публичной власти» определено, что глава муниципального образования относится к лицам, замещающим муниципальные должности.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В судебном заседании установлено, что Кулакова М.С. с 07.03.2024 года занимала муниципальную должность главы администрации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Высокораменского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Кировской области. (том 1 л.д. 36)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указанного времени в 2024 году Кулакова М.С. занимала муниципальную должность ведущего специалиста администрации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Высокораменского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Кировской области. Указанная должность включена в Перечень должностей муниципальной службы, осуществление полномочий по которым влечет за собой обязанность предоставлять сведения о своих дохода, расходах, об имуществе и обязательствах имущественного характера, утвержденный постановлением администрации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Высокораменского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Кировской области № 14 от 25.04.2023. (том 2 л.д. 167-174)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Кулаков С.В. является супругом Кулаковой М.С. с ДД.ММ.ГГГГ (актовая запись № от ДД.ММ.ГГГГ)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Главой администрации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Высокораменского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Кулаковой М.С. в Управление профилактики коррупционных и иных правонарушений администрации Губернатора и Правительства Кировской области представлены сведения о доходах, расходах, об имуществе и обязательствах имущественного характера за отчетный период с ДД.ММ.ГГГГ по ДД.ММ.ГГГГ в отношении себя, супруга.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6 статьи 4 Закона Кировской области от 03.08.2017 № 94-ЗО Управлением профилактики коррупционных и иных правонарушений администрации Губернатора и Правительства Кировской области проведена проверка достоверности представленных Кулаковой М.С. сведений о доходах, расходах, об имуществе и обязательствах имущественного характера.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проверки достоверности и полноты сведений о доходах, расходах, об имуществе и обязательствах имущественного характера направлены запросы в УФНС России по Кировской области, межрайонную ИФНС России № 14 по Кировской области, МРЭО ГИБДД УМВД России по Кировской области, Центр ГИМС Главного управления МЧС России по Кировской области, Федеральную службу государственной регистрации, кадастра и картографии, государственную инспекцию по надзору за техническим состоянием самоходных машин и других видов техники Кировской области и в кредитные организации.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проверки Управлением профилактики коррупционных и иных правонарушений администрации Губернатора и Правительства Кировской области выявлено превышение суммы денежных средств, поступивших в течение 2024 года на </w:t>
      </w: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банковские счета Кулаковой М.С. и ее супруга Кулакова С.В. их совокупному доходу за 2022-2024 год - &lt;данные изъяты&gt; руб.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информации кредитных организаций (ПАО Сбербанк, ПАО «Банк ВТБ», АО «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Россельхозбанк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ПАО «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Совкомбанк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на счета Кулаковой М.С. и её супруга в 2024 году поступили денежные средства в сумме &lt;данные изъяты&gt; руб.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на банковские счета главы администрации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Высокораменского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Кулаковой М.С., ее супруга в 2024 году поступили денежные средства в общей сумме, превышающей их совокупный доход за 2022-2024 годы на &lt;данные изъяты&gt; руб.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Управлением профилактики коррупционных и иных правонарушений администрации Губернатора и Правительства Кировской области в соответствии с требованиями ст. 8.2 Федерального закона от 25.12.2008 № 273-ФЗ «О противодействии коррупции» проведен контроль за законностью получения денежных средств.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15.10.2025 в прокуратуру Кировской области от Губернатора Кировской области поступили материалы, полученные по результатам проверки достоверности и полноты сведений о доходах, расходах, об имуществе и обязательствах имущественного характера за 2024 год, представленных главой администрации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Высокораменского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Кулаковой М.С.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судебном заседании установлено, что на расчетный счет №, открытый в ПАО «Сбербанк России» в 2024 году поступило &lt;данные изъяты&gt; рублей. По мнению истца, из них не подтверждена законность получения денежных средств в сумме &lt;данные изъяты&gt; руб.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расчетный счет №, открытый в ПАО «Сбербанк России» в 2024 году поступило &lt;данные изъяты&gt; рублей. По мнению истца, из них не подтверждена законность получения денежных средств в сумме &lt;данные изъяты&gt; руб.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расчетный счет №, открытый в ПАО «Сбербанк России» в 2024 году поступило &lt;данные изъяты&gt; руб. По мнению истца, из них не подтверждена законность получения денежных средств в сумме &lt;данные изъяты&gt; руб.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расчетный счет №, открытый в ПАО «Сбербанк России» в 2024 году поступило &lt;данные изъяты&gt; руб. По мнению истца, из них не подтверждена законность получения денежных средств в сумме &lt;данные изъяты&gt; руб.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Согласно предоставленного истцом расчета, не подтверждена законность получения следующих денежных средств.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По счету № ДД.ММ.ГГГГ внесение наличных в размере &lt;данные изъяты&gt; руб., ДД.ММ.ГГГГ перевод в размере &lt;данные изъяты&gt; руб. от ФИО9, ДД.ММ.ГГГГ перевод в размере &lt;данные изъяты&gt; руб. от ФИО10, ДД.ММ.ГГГГ перевод в размере &lt;данные изъяты&gt; руб. от ФИО11, ДД.ММ.ГГГГ перевод в размере &lt;данные изъяты&gt; руб. от ФИО11, ДД.ММ.ГГГГ перевод в размере &lt;данные изъяты&gt; руб. от ФИО12, ДД.ММ.ГГГГ перевод в размере &lt;данные изъяты&gt; руб. от ФИО9, ДД.ММ.ГГГГ перевод в размере &lt;данные изъяты&gt; руб. от ФИО13, ДД.ММ.ГГГГ перевод в размере &lt;данные изъяты&gt; руб. от ФИО9, ДД.ММ.ГГГГ перевод в размере &lt;данные изъяты&gt; руб. от ФИО14, ДД.ММ.ГГГГ перевод в размере &lt;данные изъяты&gt; руб. от ФИО14, ДД.ММ.ГГГГ перевод в размере &lt;данные изъяты&gt; руб. от ФИО15, ДД.ММ.ГГГГ перевод в размере &lt;данные изъяты&gt; руб. от ФИО9, ДД.ММ.ГГГГ перевод в размере &lt;данные изъяты&gt; руб. от ФИО16, ДД.ММ.ГГГГ перевод в размере &lt;данные изъяты&gt; руб. от ФИО14, ДД.ММ.ГГГГ перевод в размере &lt;данные изъяты&gt; руб. от ФИО9, ДД.ММ.ГГГГ перевод в размере &lt;данные изъяты&gt; руб. от ФИО17, ДД.ММ.ГГГГ перевод в размере &lt;данные изъяты&gt; руб. от ФИО18, ДД.ММ.ГГГГ перевод в размере &lt;данные изъяты&gt; руб. </w:t>
      </w: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 ФИО11, ДД.ММ.ГГГГ перевод в размере &lt;данные изъяты&gt; руб. от ФИО16, ДД.ММ.ГГГГ перевод в размере &lt;данные изъяты&gt; руб. от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Тинькофф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ДД.ММ.ГГГГ перевод в размере &lt;данные изъяты&gt; руб. от ФИО19, ДД.ММ.ГГГГ перевод в размере &lt;данные изъяты&gt; руб. от ФИО11, ДД.ММ.ГГГГ перевод в размере &lt;данные изъяты&gt; руб. от ФИО9, ДД.ММ.ГГГГ перевод в размере &lt;данные изъяты&gt; руб. от ФИО9, ДД.ММ.ГГГГ внесение наличных в размере &lt;данные изъяты&gt; руб., ДД.ММ.ГГГГ перевод в размере &lt;данные изъяты&gt; руб. от ФИО9, ДД.ММ.ГГГГ перевод в размере &lt;данные изъяты&gt; руб. от ФИО15, ДД.ММ.ГГГГ перевод в размере &lt;данные изъяты&gt; руб. от ФИО20, ДД.ММ.ГГГГ перевод в размере &lt;данные изъяты&gt; руб. от ФИО9, ДД.ММ.ГГГГ внесение наличных в размере &lt;данные изъяты&gt; руб., ДД.ММ.ГГГГ перевод в размере &lt;данные изъяты&gt; руб. от ФИО21, ДД.ММ.ГГГГ перевод в размере &lt;данные изъяты&gt; руб. от ФИО9, ДД.ММ.ГГГГ перевод в размере &lt;данные изъяты&gt; руб. от ФИО14, ДД.ММ.ГГГГ перевод в размере &lt;данные изъяты&gt; руб. от ФИО14, ДД.ММ.ГГГГ перевод в размере &lt;данные изъяты&gt; руб. от ФИО22, ДД.ММ.ГГГГ перевод в размере &lt;данные изъяты&gt; руб. от ФИО9, ДД.ММ.ГГГГ перевод в размере &lt;данные изъяты&gt; руб. от ФИО23, ДД.ММ.ГГГГ перевод в размере &lt;данные изъяты&gt; руб. от ФИО24, ДД.ММ.ГГГГ перевод в размере &lt;данные изъяты&gt; руб. от ФИО25, ДД.ММ.ГГГГ перевод в размере &lt;данные изъяты&gt; руб. от ФИО14, ДД.ММ.ГГГГ перевод в размере &lt;данные изъяты&gt; руб. от ФИО20, ДД.ММ.ГГГГ перевод в размере &lt;данные изъяты&gt; руб. от ФИО26, ДД.ММ.ГГГГ перевод в размере &lt;данные изъяты&gt; руб. от ФИО9, ДД.ММ.ГГГГ перевод в размере &lt;данные изъяты&gt; руб. от ФИО19, ДД.ММ.ГГГГ перевод в размере &lt;данные изъяты&gt; руб. от ФИО11, ДД.ММ.ГГГГ перевод в размере &lt;данные изъяты&gt; руб. от ФИО14, ДД.ММ.ГГГГ перевод в размере &lt;данные изъяты&gt; руб. от ФИО27, ДД.ММ.ГГГГ перевод в размере &lt;данные изъяты&gt; руб. от ФИО24, ДД.ММ.ГГГГ перевод в размере &lt;данные изъяты&gt; руб. от ФИО19, ДД.ММ.ГГГГ перевод в размере &lt;данные изъяты&gt; руб. от ФИО28, ДД.ММ.ГГГГ перевод в размере &lt;данные изъяты&gt; руб. от ФИО29, ДД.ММ.ГГГГ перевод в размере &lt;данные изъяты&gt; руб. от ФИО9, ДД.ММ.ГГГГ перевод в размере &lt;данные изъяты&gt; руб. от ФИО9, ДД.ММ.ГГГГ перевод в размере &lt;данные изъяты&gt; руб. от ФИО14, ДД.ММ.ГГГГ перевод в размере &lt;данные изъяты&gt; руб. от ФИО19, ДД.ММ.ГГГГ перевод в размере &lt;данные изъяты&gt; руб. от ФИО9, ДД.ММ.ГГГГ перевод в размере &lt;данные изъяты&gt; руб. от ФИО11, ДД.ММ.ГГГГ перевод в размере &lt;данные изъяты&gt; руб. от ФИО19, ДД.ММ.ГГГГ перевод в размере &lt;данные изъяты&gt; руб. от ФИО9, ДД.ММ.ГГГГ перевод в размере &lt;данные изъяты&gt; руб. от ФИО9, ДД.ММ.ГГГГ перевод в размере &lt;данные изъяты&gt; руб. от ФИО9, ДД.ММ.ГГГГ перевод в размере &lt;данные изъяты&gt; руб. от ФИО14, ДД.ММ.ГГГГ перевод в размере &lt;данные изъяты&gt; ФИО14, ДД.ММ.ГГГГ перевод в размере &lt;данные изъяты&gt; руб. от ФИО9, ДД.ММ.ГГГГ перевод в размере &lt;данные изъяты&gt; руб. от ФИО14, ДД.ММ.ГГГГ перевод в размере &lt;данные изъяты&gt; руб. от ФИО9, ДД.ММ.ГГГГ перевод в размере &lt;данные изъяты&gt; руб. от ФИО19, ДД.ММ.ГГГГ перевод в размере &lt;данные изъяты&gt; руб. от ФИО9, ДД.ММ.ГГГГ перевод в размере &lt;данные изъяты&gt; руб. от ФИО30, ДД.ММ.ГГГГ перевод в размере &lt;данные изъяты&gt; руб. </w:t>
      </w: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 ФИО20, ДД.ММ.ГГГГ перевод в размере &lt;данные изъяты&gt; руб. от ФИО19, ДД.ММ.ГГГГ перевод в размере &lt;данные изъяты&gt; руб. от ФИО14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счету № ДД.ММ.ГГГГ перевод в размере &lt;данные изъяты&gt; руб. от ФИО11, ДД.ММ.ГГГГ перевод в размере &lt;данные изъяты&gt; руб. от ФИО31, ДД.ММ.ГГГГ перевод в размере &lt;данные изъяты&gt; руб. от ФИО32, ДД.ММ.ГГГГ перевод в размере &lt;данные изъяты&gt; руб. от ФИО33, ДД.ММ.ГГГГ перевод в размере &lt;данные изъяты&gt; руб. от ФИО11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По счету № внесение наличных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счету № внесение наличных ДД.ММ.ГГГГ в размере &lt;данные изъяты&gt; руб.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 1 статьи 45 ГПК РФ предусмотрено, что прокурор вправе обратиться в суд с заявлением в защиту прав, свобод и законных интересов граждан, неопределенного круга лиц или интересов Российской Федерации, субъектов Российской Федерации, муниципальных образований.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прокуратуры по осуществлению контроля за расходами лица, замещающего (занимающего) должность, в отношении которого устанавливается контроль, перечислены в статье 12 Федерального закона от 03.12.2012 №230-ФЗ «О контроле за соответствием расходов лиц, замещающих государственные должности, и иных лиц их доходам». Статьей 8.2 Федерального закона от 25.12.2008 №273-ФЗ «О противодействии коррупции» установлен механизм действий прокурора при проверке достоверности и полноты сведений о доходах, об имуществе и обязательствах имущественного характера проверяемого лица, в том числе прокурору предоставлена возможность обращаться с иском об обращении в доход государства денежной суммы в размере, эквивалентном той части денежных средств, указанных в части 3 статьи, в отношении которой не получены достоверные сведения, подтверждающие законность их получения.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поступления на счета ответчиков в период с 01.01.2024 по 31.12.2024 денежных средств в общей сумме &lt;данные изъяты&gt; руб. подтверждается выписками банков по счетам Кулаковой М.С. и Кулаковой С.В., ответчиками не оспаривается.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пояснениям ответчика Кулаковой М.С., письменным возражениям ответчиков на счета №, № поступали денежные средства от ее знакомых, коллег для оплаты каких-либо совместных мероприятий, а также от жителей с.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Высокораменское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оплаты товаров в п. Ленинское. На счета №, № денежные средства вносились ее сестрой ФИО34 в связи с занятием ей предпринимательской деятельностью для последующего перевода физическим лицам в качестве выплаты заработной платы.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судебном заседании исследованы письменные объяснения, полученные сотрудниками прокуратуры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Шабалинского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Кировской области у лиц, переводивших денежные средства на счета Кулаковой М.С.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письменных объяснений ФИО9 она является знакомой Кулаковой М.С., в 2024 году она осуществляла банковские переводы ответчику для приобретения товаров в </w:t>
      </w: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п. Ленинское, г. Кирове, а также совместные мероприятия, в частности ДД.ММ.ГГГГ в размере &lt;данные изъяты&gt; руб., ДД.ММ.ГГГГ в размере &lt;данные изъяты&gt; руб.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руб.,ДД.ММ.ГГГГ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перевод в размере &lt;данные изъяты&gt; руб., ДД.ММ.ГГГГ в размере &lt;данные изъяты&gt; руб., а также иные переводы (том 1 л.д. 199, 291)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письменных объяснений ФИО11 она является коллегой Кулаковой М.С., в 2024 году она осуществляла банковские переводы ответчику для приобретения товаров в п. Ленинское, г. Кирове, а также совместные мероприятия, в частности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 (л.д. 188, 301)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письменных объяснений ФИО14 она является знакомой Кулаковой М.С., в 2024 году она осуществляла банковские переводы ответчику для приобретения товаров в п. Ленинское, г. Кирове, а также совместные мероприятия, в частности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 (том 1 л.д. 197, 297)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письменных объяснений ФИО19 она является коллегой Кулаковой М.С., в 2024 году она осуществляла банковские переводы ответчику для приобретения товаров в п. Ленинское, г. Кирове, а также совместные мероприятия, в частности ДД.ММ.ГГГГ в размере &lt;данные изъяты&gt; руб., ДД.ММ.ГГГГ в размере &lt;данные изъяты&gt; руб. (для обмена на наличные денежные средства), ДД.ММ.ГГГГ в размере &lt;данные изъяты&gt; руб., ДД.ММ.ГГГГ в размере &lt;данные изъяты&gt; руб., ДД.ММ.ГГГГ в размере &lt;данные изъяты&gt; руб., ДД.ММ.ГГГГ в размере &lt;данные изъяты&gt; руб.,, ДД.ММ.ГГГГ в размере &lt;данные изъяты&gt; руб. (том 1 л.д. 202)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письменных объяснений ФИО16 он является знакомым Кулаковой М.С., в 2024 году он осуществлял банковские переводы ответчику для приобретения товаров в п. Ленинское и передачи супругу за работу, в частности ДД.ММ.ГГГГ в размере 1800 руб., ДД.ММ.ГГГГ в размере 300 руб. (том 1 л.д. 193)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письменных объяснений ФИО20 она является знакомой Кулаковой М.С., в 2024 году она осуществляла банковские переводы ответчику для приобретения товаров в &lt;адрес&gt;, в частности ДД.ММ.ГГГГ в размере &lt;данные изъяты&gt; руб., ДД.ММ.ГГГГ в размере &lt;данные изъяты&gt; руб., ДД.ММ.ГГГГ в размере &lt;данные изъяты&gt; руб. (том 1 л.д. 216)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Согласно письменных объяснений ФИО13 ДД.ММ.ГГГГ ей осуществлен перевод Кулаковой М.С. в размере &lt;данные изъяты&gt; руб. для передачи супругу Кулакову С.В. за работу в качестве наблюдателя на выборах. (том 1 л.д. 299)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письменных объяснений ФИО35 ДД.ММ.ГГГГ ей осуществлен перевод Кулаковой М.С. в размере &lt;данные изъяты&gt; руб. для передачи продавцу меда в &lt;адрес&gt;. (том 1 л.д. 300)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письменных объяснений ФИО28 ДД.ММ.ГГГГ им осуществлен перевод Кулаковой М.С. в размере &lt;данные изъяты&gt; руб. для оплаты аренды земельного участка в муниципальный бюджет. (том 1 л.д. 295) Выпиской по банковскому счету подтверждается совершение Кулаковой М.С. операции оплаты в указанном размере ДД.ММ.ГГГГ (том 2 л.д. 126).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письменных объяснений ФИО32 ДД.ММ.ГГГГ ей осуществлен перевод Кулаковой М.С. в размере &lt;данные изъяты&gt; руб. для покупки продуктов. (том 1 л.д. 294)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письменных объяснений ФИО31 ДД.ММ.ГГГГ ей осуществлен перевод Кулаковой М.С. в размере &lt;данные изъяты&gt; руб. в качестве займа. (том 1 л.д. 296) Согласно банковской выписке ДД.ММ.ГГГГ осуществлен перевод в размере &lt;данные изъяты&gt; руб. со счета Кулаковой М.С. на счет ФИО31 (том 1 л.д. 270)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письменных объяснений ФИО17, ФИО18 ДД.ММ.ГГГГ они осуществляли переводы Кулаковой М.С. в размере &lt;данные изъяты&gt; руб. каждый для приобретения продуктов. (том 1 л.д. 192, 195)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Указанные письменные объяснения получены должностными лицами органов прокуратуры, их достоверность не оспаривается сторонами и не вызывает у суда сомнений. В связи с этим письменные объяснения указанных выше лиц принимаются судом в качестве письменных доказательств.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Согласно возражений ответчика денежные средства в размере &lt;данные изъяты&gt; руб., поступившие ДД.ММ.ГГГГ от ФИО22, являются ошибочным переводом. В соответствии с выпиской по счету в указанный день со счета Кулаковой М.С. на счет ФИО22 осуществлен перевод в размере &lt;данные изъяты&gt; руб. (том 1 л.д. 261об)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Таким образом, с учетом сложившейся между Кулаковой М.С. и ее знакомыми практики совершения совестных покупок, а также практики приобретения Кулаковой М.С., как должностным лицом органа местного самоуправления, продуктов для жителей села в п. Ленинское, суд приходит к выводу, что в судебном заседании подтверждена законность поступления денежных средств от ФИО9, ФИО11, ФИО14, ФИО19, ФИО16, ФИО20, ФИО13, ФИО35, ФИО28, ФИО32, ФИО31, ФИО17, ФИО18, ФИО22 в общем размере &lt;данные изъяты&gt; руб.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тем, в ходе судебного разбирательства не нашла своего подтверждения законность поступления денежных средств на счет Кулаковой М.С. в виде следующих переводов от физических лиц: ДД.ММ.ГГГГ в размере &lt;данные изъяты&gt; руб. от ФИО10, ДД.ММ.ГГГГ в размере &lt;данные изъяты&gt; руб. от ФИО12, ДД.ММ.ГГГГ в размере &lt;данные изъяты&gt; руб. от ФИО15, ДД.ММ.ГГГГ перевод в размере &lt;данные изъяты&gt; руб. от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Тинькофф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ДД.ММ.ГГГГ в размере &lt;данные изъяты&gt; руб. от ФИО15, ДД.ММ.ГГГГ в размере &lt;данные изъяты&gt; руб. от ФИО21, ДД.ММ.ГГГГ в размере &lt;данные изъяты&gt; руб. от ФИО24, ДД.ММ.ГГГГ в размере &lt;данные изъяты&gt; руб. от ФИО25, ДД.ММ.ГГГГ в размере &lt;данные изъяты&gt; руб. от ФИО27, ДД.ММ.ГГГГ в размере &lt;данные изъяты&gt; руб. от ФИО24, ДД.ММ.ГГГГ в размере &lt;данные изъяты&gt; руб. от ФИО29, ДД.ММ.ГГГГ в размере &lt;данные изъяты&gt; руб. от ФИО33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банковской выписке по счету № перевод в размере &lt;данные изъяты&gt; руб. от ДД.ММ.ГГГГ осуществлен от Б. Екатерины ФИО6. (том 2 л.д. 79-80). Ответчиком Кулаковой М.С. указано, что это ее сестра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Барышкова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судебное заседание явку свидетелей ФИО10, ФИО12, ФИО15, ФИО21, ФИО24, ФИО25, ФИО27, ФИО29, ФИО33, ФИО34 сторона ответчиков не обеспечила, не установлены цели указанных банковских </w:t>
      </w: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переводов, в связи с чем суд не может признать подтвержденной законность поступления указанных денежных средств.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 судебном заседании не подтверждена законность поступления денежных средств в сумме &lt;данные изъяты&gt; руб., внесенных Кулаковой М.С. на банковские счета наличными, так как не определен источник их получения.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Кулаковой внесенные ДД.ММ.ГГГГ &lt;данные изъяты&gt; руб. ей передал супруг. Однако источник получения и законность получения данных денежных средств супругом не подтверждена.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Кулаковой М.С. указано, что внесенные ДД.ММ.ГГГГ &lt;данные изъяты&gt; руб. ей передал отец ФИО36 В тоже время явку свидетеля ФИО36 в судебное заседание сторона ответчиков не обеспечила, в связи с чем суд не может признать доводы ответчиков в части указанной суммы подтвержденными допустимыми и достаточными доказательствами.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внесения денежных средств но счет № в общем размере &lt;данные изъяты&gt; руб., а также на счет № в размере &lt;данные изъяты&gt; руб. ФИО34, как это указывают ответчики, также не подтвержден в судебном заседании указанным свидетелем, кроме того, не подтверждена законность получения данных денежных средств ФИО34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законность получения указанных денежных средств Кулаковой М.С. также не подтверждена.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Оценивая письменные пояснения ФИО34 (том 1 л.д. 171), ФИО24 (том 1 л.д. 236), ФИО36 (том 1 л.д. 237), предоставленные указанными лицами в управление профилактики коррупционных и иных правонарушений администрации Губернатора и Правительства Кировской области, суд исходит и следующего.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ч. 1 ст. 55 ГПК РФ следует, что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фактах, необходимых для правильного разрешения дела, суд получает в процедуре доказательственной деятельности с помощью средств доказывания, перечисленных в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 ч. 1 ст. 55 ГПК РФ, в том числе письменных доказательств.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оценки доказательств установлены ст. 67 ГПК РФ, в соответствии с ч.5 которой при оценке документов или иных письменных доказательств суд обязан с учетом других доказательств убедиться в том, что такие документ или иное письменное доказательство исходят от органа, уполномоченного представлять данный вид доказательств, подписаны лицом, имеющим право скреплять документ подписью, содержат все другие неотъемлемые реквизиты данного вида доказательств.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 в материалах дела указанные выше письменные объяснения, в силу положений статей 60, 68, 69, 71 ГПК ПФ не являются допустимыми доказательствами, поскольку не представляется возможным достоверно установить источник получения данных объяснений и достоверность содержащихся в них сведений, в связи с чем указанные объяснения не могут заменить показания свидетелей, данные ими лично в судебном заседании после предупреждения об уголовной ответственности за отказ от дачи показаний и дачу заведомо ложных показаний.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представленные доказательства в их совокупности, учитывая, что исходя из подпункта 8 п. 2 ст. 235 ГК РФ имущество, в отношении которого не представлено сведений, подтверждающих его приобретение на законные доходы, подлежит изъятию, суд приходит к выводу о том, что ответчиками не представлено доказательств законности получения на счета в ПАО «Сбербанк» в 2024 году денежных средств в размере 3886112,40 руб., в связи с чем данное имущество подлежит изъятию.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положений п. п. 1, 2 ст. 34 Семейного кодекса Российской Федерации, имущество, нажитое супругами во время брака, является их совместной собственностью. </w:t>
      </w: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2 статьи 45 СК РФ установлено, что общими долгами супругов являются те обязательства, которые возникли по инициативе супругов в интересах всей семьи, или обязательства одного из супругов, по которым все полученное им было использовано на нужды семьи.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пункту 1 статьи 322 ГК РФ солидарная обязанность (ответственность) или солидарное требование возникает, если солидарность обязанности или требования предусмотрена договором или установлена законом, в частности при неделимости предмета обязательства.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Таким образом, денежные средства подлежат взысканию с Кулаковой М.С., Кулакова С.В. солидарно.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ст.103 ГПК РФ с ответчиков подлежит взысканию сумма госпошлины, от которой был освобожден истец при подаче искового заявления. Следовательно, с ответчиков в доход бюджета муниципального образования «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Шабалинский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 Кировской области» в солидарном порядке подлежит взысканию государственная пошлина в размере 51202 руб.</w:t>
      </w:r>
    </w:p>
    <w:p w:rsidR="00865C9E" w:rsidRDefault="00865C9E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ст.ст. 194-199 ГПК РФ, суд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РЕШИЛ: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Исковые требования прокурора Кировской области к Кулаковой М.С., Кулакову С.В. удовлетворить частично.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 Кулаковой М.С. (ДД.ММ.ГГГГ года рождения, уроженки д. &lt;адрес&gt;, зарегистрированной по адресу: &lt;адрес&gt;, паспорт серия №), Кулакова С.В. (ДД.ММ.ГГГГ года рождения, уроженца д. &lt;адрес&gt;, зарегистрированного по адресу: &lt;адрес&gt;, паспорт серия №) в доход Российской Федерации в лице Главного управления Федеральной службы судебных приставов по &lt;адрес&gt; солидарно денежные средства в сумме &lt;данные изъяты&gt; руб., законность получения которых не подтверждена.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удовлетворении остальной части исковых требований прокурора &lt;адрес&gt; отказать.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 Кулаковой М.С. (ДД.ММ.ГГГГ года рождения, уроженки д. &lt;адрес&gt;, зарегистрированной по адресу: &lt;адрес&gt;, паспорт серия №), Кулакова С.В. (ДД.ММ.ГГГГ года рождения, уроженца д. &lt;адрес&gt;, зарегистрированного по адресу: &lt;адрес&gt;, паспорт серия №) солидарно государственную пошлину в доход бюджета муниципального образования «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Шабалинский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 &lt;адрес&gt;» в размере &lt;данные изъяты&gt; руб.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может быть обжаловано в апелляционном порядке в Кировский областной суд путем подачи жалобы через </w:t>
      </w:r>
      <w:proofErr w:type="spellStart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Шабалинский</w:t>
      </w:r>
      <w:proofErr w:type="spellEnd"/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суд в течение месяца со дня принятия решения судом в окончательной форме.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Судья П.В. Олин</w:t>
      </w:r>
    </w:p>
    <w:p w:rsidR="00F943D9" w:rsidRPr="00865C9E" w:rsidRDefault="00F943D9" w:rsidP="00865C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суда в окончательной форме принято 03 апреля 2026 года.</w:t>
      </w:r>
    </w:p>
    <w:p w:rsidR="00F943D9" w:rsidRPr="00865C9E" w:rsidRDefault="00F943D9" w:rsidP="00865C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9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0" t="0" r="0" b="0"/>
            <wp:docPr id="1" name="Рисунок 1" descr="Печать карт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карточ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1E" w:rsidRPr="00865C9E" w:rsidRDefault="00D7631E" w:rsidP="00865C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631E" w:rsidRPr="00865C9E" w:rsidSect="00A76D7B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36B" w:rsidRDefault="00DF036B" w:rsidP="00865C9E">
      <w:pPr>
        <w:spacing w:after="0" w:line="240" w:lineRule="auto"/>
      </w:pPr>
      <w:r>
        <w:separator/>
      </w:r>
    </w:p>
  </w:endnote>
  <w:endnote w:type="continuationSeparator" w:id="0">
    <w:p w:rsidR="00DF036B" w:rsidRDefault="00DF036B" w:rsidP="0086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36B" w:rsidRDefault="00DF036B" w:rsidP="00865C9E">
      <w:pPr>
        <w:spacing w:after="0" w:line="240" w:lineRule="auto"/>
      </w:pPr>
      <w:r>
        <w:separator/>
      </w:r>
    </w:p>
  </w:footnote>
  <w:footnote w:type="continuationSeparator" w:id="0">
    <w:p w:rsidR="00DF036B" w:rsidRDefault="00DF036B" w:rsidP="0086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9904"/>
      <w:docPartObj>
        <w:docPartGallery w:val="Page Numbers (Top of Page)"/>
        <w:docPartUnique/>
      </w:docPartObj>
    </w:sdtPr>
    <w:sdtContent>
      <w:p w:rsidR="00865C9E" w:rsidRDefault="002B5524">
        <w:pPr>
          <w:pStyle w:val="a5"/>
          <w:jc w:val="center"/>
        </w:pPr>
        <w:r w:rsidRPr="00865C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5C9E" w:rsidRPr="00865C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5C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6D7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65C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5C9E" w:rsidRDefault="00865C9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421"/>
    <w:rsid w:val="00215174"/>
    <w:rsid w:val="0027460D"/>
    <w:rsid w:val="002B5524"/>
    <w:rsid w:val="00865C9E"/>
    <w:rsid w:val="00A15421"/>
    <w:rsid w:val="00A76D7B"/>
    <w:rsid w:val="00D7631E"/>
    <w:rsid w:val="00DF036B"/>
    <w:rsid w:val="00F9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3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C9E"/>
  </w:style>
  <w:style w:type="paragraph" w:styleId="a7">
    <w:name w:val="footer"/>
    <w:basedOn w:val="a"/>
    <w:link w:val="a8"/>
    <w:uiPriority w:val="99"/>
    <w:semiHidden/>
    <w:unhideWhenUsed/>
    <w:rsid w:val="0086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5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9087">
          <w:marLeft w:val="0"/>
          <w:marRight w:val="0"/>
          <w:marTop w:val="0"/>
          <w:marBottom w:val="0"/>
          <w:divBdr>
            <w:top w:val="single" w:sz="6" w:space="0" w:color="818181"/>
            <w:left w:val="single" w:sz="6" w:space="0" w:color="818181"/>
            <w:bottom w:val="single" w:sz="6" w:space="0" w:color="818181"/>
            <w:right w:val="single" w:sz="6" w:space="0" w:color="818181"/>
          </w:divBdr>
          <w:divsChild>
            <w:div w:id="12380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6245">
                  <w:marLeft w:val="0"/>
                  <w:marRight w:val="0"/>
                  <w:marTop w:val="0"/>
                  <w:marBottom w:val="0"/>
                  <w:divBdr>
                    <w:top w:val="single" w:sz="6" w:space="0" w:color="818181"/>
                    <w:left w:val="single" w:sz="6" w:space="0" w:color="818181"/>
                    <w:bottom w:val="single" w:sz="6" w:space="0" w:color="818181"/>
                    <w:right w:val="single" w:sz="6" w:space="0" w:color="818181"/>
                  </w:divBdr>
                  <w:divsChild>
                    <w:div w:id="18356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5240</Words>
  <Characters>29874</Characters>
  <Application>Microsoft Office Word</Application>
  <DocSecurity>0</DocSecurity>
  <Lines>248</Lines>
  <Paragraphs>70</Paragraphs>
  <ScaleCrop>false</ScaleCrop>
  <Company/>
  <LinksUpToDate>false</LinksUpToDate>
  <CharactersWithSpaces>35044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konovalov_al</dc:creator>
  <cp:keywords/>
  <dc:description/>
  <cp:lastModifiedBy>shishkina_iv</cp:lastModifiedBy>
  <cp:revision>4</cp:revision>
  <dcterms:created xsi:type="dcterms:W3CDTF">2026-04-16T06:29:00Z</dcterms:created>
  <dcterms:modified xsi:type="dcterms:W3CDTF">2026-04-22T06:33:00Z</dcterms:modified>
</cp:coreProperties>
</file>