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D7" w:rsidRPr="009630AD" w:rsidRDefault="003B27D7" w:rsidP="009630AD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 w:rsidRPr="009630AD">
        <w:rPr>
          <w:rFonts w:ascii="Times New Roman" w:hAnsi="Times New Roman" w:cs="Times New Roman"/>
          <w:b w:val="0"/>
          <w:sz w:val="28"/>
          <w:szCs w:val="28"/>
        </w:rPr>
        <w:t>Приложение № 1</w:t>
      </w:r>
    </w:p>
    <w:p w:rsidR="00ED6AC0" w:rsidRDefault="00ED6AC0" w:rsidP="009630AD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</w:p>
    <w:p w:rsidR="003B27D7" w:rsidRPr="009630AD" w:rsidRDefault="003B27D7" w:rsidP="00115C07">
      <w:pPr>
        <w:pStyle w:val="ConsPlusTitle"/>
        <w:widowControl/>
        <w:spacing w:after="720"/>
        <w:ind w:left="5398"/>
        <w:rPr>
          <w:rFonts w:ascii="Times New Roman" w:hAnsi="Times New Roman" w:cs="Times New Roman"/>
          <w:b w:val="0"/>
          <w:sz w:val="28"/>
          <w:szCs w:val="28"/>
        </w:rPr>
      </w:pPr>
      <w:r w:rsidRPr="009630AD">
        <w:rPr>
          <w:rFonts w:ascii="Times New Roman" w:hAnsi="Times New Roman" w:cs="Times New Roman"/>
          <w:b w:val="0"/>
          <w:sz w:val="28"/>
          <w:szCs w:val="28"/>
        </w:rPr>
        <w:t>к Положению</w:t>
      </w:r>
    </w:p>
    <w:p w:rsidR="003B27D7" w:rsidRPr="00115C07" w:rsidRDefault="003B27D7" w:rsidP="009630AD">
      <w:pPr>
        <w:spacing w:after="0" w:line="240" w:lineRule="auto"/>
        <w:ind w:left="709"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C07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B27D7" w:rsidRPr="00115C07" w:rsidRDefault="003B27D7" w:rsidP="00115C07">
      <w:pPr>
        <w:spacing w:after="720" w:line="240" w:lineRule="auto"/>
        <w:ind w:left="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C07">
        <w:rPr>
          <w:rFonts w:ascii="Times New Roman" w:hAnsi="Times New Roman" w:cs="Times New Roman"/>
          <w:b/>
          <w:sz w:val="28"/>
          <w:szCs w:val="28"/>
        </w:rPr>
        <w:t xml:space="preserve">предприятий </w:t>
      </w:r>
      <w:r w:rsidR="00115C07" w:rsidRPr="00115C0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115C07">
        <w:rPr>
          <w:rFonts w:ascii="Times New Roman" w:hAnsi="Times New Roman" w:cs="Times New Roman"/>
          <w:b/>
          <w:sz w:val="28"/>
          <w:szCs w:val="28"/>
        </w:rPr>
        <w:t xml:space="preserve">учреждений, подведомственных </w:t>
      </w:r>
      <w:r w:rsidR="008D6BE1" w:rsidRPr="00115C07">
        <w:rPr>
          <w:rFonts w:ascii="Times New Roman" w:hAnsi="Times New Roman" w:cs="Times New Roman"/>
          <w:b/>
          <w:sz w:val="28"/>
          <w:szCs w:val="28"/>
        </w:rPr>
        <w:t xml:space="preserve">министерству </w:t>
      </w:r>
      <w:r w:rsidRPr="00115C07">
        <w:rPr>
          <w:rFonts w:ascii="Times New Roman" w:hAnsi="Times New Roman" w:cs="Times New Roman"/>
          <w:b/>
          <w:sz w:val="28"/>
          <w:szCs w:val="28"/>
        </w:rPr>
        <w:t>сельского хозяйства и продовольствия Кировской области</w:t>
      </w:r>
    </w:p>
    <w:tbl>
      <w:tblPr>
        <w:tblStyle w:val="a3"/>
        <w:tblW w:w="0" w:type="auto"/>
        <w:tblLook w:val="04A0"/>
      </w:tblPr>
      <w:tblGrid>
        <w:gridCol w:w="675"/>
        <w:gridCol w:w="8895"/>
      </w:tblGrid>
      <w:tr w:rsidR="003B27D7" w:rsidRPr="009630AD" w:rsidTr="00655768">
        <w:tc>
          <w:tcPr>
            <w:tcW w:w="675" w:type="dxa"/>
          </w:tcPr>
          <w:p w:rsidR="003B27D7" w:rsidRPr="009630AD" w:rsidRDefault="003B27D7" w:rsidP="0096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95" w:type="dxa"/>
          </w:tcPr>
          <w:p w:rsidR="003B27D7" w:rsidRPr="009630AD" w:rsidRDefault="003B27D7" w:rsidP="00115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учреждени</w:t>
            </w:r>
            <w:r w:rsidR="007869B9" w:rsidRPr="009630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3B27D7" w:rsidRPr="009630AD" w:rsidTr="00655768">
        <w:tc>
          <w:tcPr>
            <w:tcW w:w="675" w:type="dxa"/>
          </w:tcPr>
          <w:p w:rsidR="003B27D7" w:rsidRPr="00655768" w:rsidRDefault="00655768" w:rsidP="0065576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5C07" w:rsidRPr="009630AD" w:rsidRDefault="003B27D7" w:rsidP="00115C07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Кировское областное государственное унитарное предприятие по обе</w:t>
            </w: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печению субъектов агропромышленного комплекса области сельскох</w:t>
            </w: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зяйственными машинами, оборудованием и племенными животными «Вятское поле»</w:t>
            </w:r>
          </w:p>
        </w:tc>
      </w:tr>
      <w:tr w:rsidR="003B27D7" w:rsidRPr="009630AD" w:rsidTr="00655768">
        <w:tc>
          <w:tcPr>
            <w:tcW w:w="675" w:type="dxa"/>
          </w:tcPr>
          <w:p w:rsidR="003B27D7" w:rsidRPr="00655768" w:rsidRDefault="00655768" w:rsidP="0065576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8895" w:type="dxa"/>
          </w:tcPr>
          <w:p w:rsidR="003B27D7" w:rsidRPr="009630AD" w:rsidRDefault="003B27D7" w:rsidP="0011239D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Кировское областное государственное бюджетное учреждение «Центр сельскох</w:t>
            </w:r>
            <w:r w:rsidR="0011239D">
              <w:rPr>
                <w:rFonts w:ascii="Times New Roman" w:hAnsi="Times New Roman" w:cs="Times New Roman"/>
                <w:sz w:val="28"/>
                <w:szCs w:val="28"/>
              </w:rPr>
              <w:t>озяйственного консультирования «</w:t>
            </w:r>
            <w:r w:rsidRPr="009630AD">
              <w:rPr>
                <w:rFonts w:ascii="Times New Roman" w:hAnsi="Times New Roman" w:cs="Times New Roman"/>
                <w:sz w:val="28"/>
                <w:szCs w:val="28"/>
              </w:rPr>
              <w:t>Клевера Нечерноземья»</w:t>
            </w:r>
          </w:p>
        </w:tc>
      </w:tr>
    </w:tbl>
    <w:p w:rsidR="003B27D7" w:rsidRPr="009630AD" w:rsidRDefault="003B27D7" w:rsidP="009630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7205" w:rsidRPr="009630AD" w:rsidRDefault="003B27D7" w:rsidP="00BA4A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30AD">
        <w:rPr>
          <w:rFonts w:ascii="Times New Roman" w:hAnsi="Times New Roman" w:cs="Times New Roman"/>
          <w:sz w:val="28"/>
          <w:szCs w:val="28"/>
        </w:rPr>
        <w:t>__________</w:t>
      </w:r>
    </w:p>
    <w:sectPr w:rsidR="00217205" w:rsidRPr="009630AD" w:rsidSect="00BA4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C07" w:rsidRDefault="00115C07" w:rsidP="00BA4A8C">
      <w:pPr>
        <w:spacing w:after="0" w:line="240" w:lineRule="auto"/>
      </w:pPr>
      <w:r>
        <w:separator/>
      </w:r>
    </w:p>
  </w:endnote>
  <w:endnote w:type="continuationSeparator" w:id="0">
    <w:p w:rsidR="00115C07" w:rsidRDefault="00115C07" w:rsidP="00BA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403" w:rsidRDefault="0053540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403" w:rsidRDefault="0053540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403" w:rsidRDefault="005354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C07" w:rsidRDefault="00115C07" w:rsidP="00BA4A8C">
      <w:pPr>
        <w:spacing w:after="0" w:line="240" w:lineRule="auto"/>
      </w:pPr>
      <w:r>
        <w:separator/>
      </w:r>
    </w:p>
  </w:footnote>
  <w:footnote w:type="continuationSeparator" w:id="0">
    <w:p w:rsidR="00115C07" w:rsidRDefault="00115C07" w:rsidP="00BA4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403" w:rsidRDefault="0053540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21222"/>
      <w:docPartObj>
        <w:docPartGallery w:val="Page Numbers (Top of Page)"/>
        <w:docPartUnique/>
      </w:docPartObj>
    </w:sdtPr>
    <w:sdtContent>
      <w:p w:rsidR="00115C07" w:rsidRDefault="000E55E9">
        <w:pPr>
          <w:pStyle w:val="a5"/>
          <w:jc w:val="center"/>
        </w:pPr>
        <w:fldSimple w:instr=" PAGE   \* MERGEFORMAT ">
          <w:r w:rsidR="00115C07">
            <w:rPr>
              <w:noProof/>
            </w:rPr>
            <w:t>3</w:t>
          </w:r>
        </w:fldSimple>
      </w:p>
    </w:sdtContent>
  </w:sdt>
  <w:p w:rsidR="00115C07" w:rsidRDefault="00115C0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791"/>
      <w:docPartObj>
        <w:docPartGallery w:val="Page Numbers (Top of Page)"/>
        <w:docPartUnique/>
      </w:docPartObj>
    </w:sdtPr>
    <w:sdtContent>
      <w:p w:rsidR="00535403" w:rsidRDefault="00535403">
        <w:pPr>
          <w:pStyle w:val="a5"/>
          <w:jc w:val="center"/>
        </w:pPr>
        <w:r>
          <w:t>29</w:t>
        </w:r>
      </w:p>
    </w:sdtContent>
  </w:sdt>
  <w:p w:rsidR="00535403" w:rsidRDefault="0053540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3732"/>
    <w:multiLevelType w:val="hybridMultilevel"/>
    <w:tmpl w:val="66AE9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DC2E6D"/>
    <w:multiLevelType w:val="hybridMultilevel"/>
    <w:tmpl w:val="DB54C842"/>
    <w:lvl w:ilvl="0" w:tplc="2C96EAF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3B27D7"/>
    <w:rsid w:val="000E55E9"/>
    <w:rsid w:val="0011239D"/>
    <w:rsid w:val="00115C07"/>
    <w:rsid w:val="00124A7E"/>
    <w:rsid w:val="00210C1B"/>
    <w:rsid w:val="00217205"/>
    <w:rsid w:val="003B27D7"/>
    <w:rsid w:val="0044271B"/>
    <w:rsid w:val="004E12B5"/>
    <w:rsid w:val="00517EA0"/>
    <w:rsid w:val="00535403"/>
    <w:rsid w:val="00655768"/>
    <w:rsid w:val="006F56DC"/>
    <w:rsid w:val="007869B9"/>
    <w:rsid w:val="007E5CFB"/>
    <w:rsid w:val="008216B1"/>
    <w:rsid w:val="008418BA"/>
    <w:rsid w:val="008D6BE1"/>
    <w:rsid w:val="008E2D8C"/>
    <w:rsid w:val="009216C4"/>
    <w:rsid w:val="009630AD"/>
    <w:rsid w:val="00A13520"/>
    <w:rsid w:val="00A14C3E"/>
    <w:rsid w:val="00A21148"/>
    <w:rsid w:val="00A2457A"/>
    <w:rsid w:val="00AF21AC"/>
    <w:rsid w:val="00B2524C"/>
    <w:rsid w:val="00B801B7"/>
    <w:rsid w:val="00BA4A8C"/>
    <w:rsid w:val="00BB215A"/>
    <w:rsid w:val="00C165D3"/>
    <w:rsid w:val="00C576B8"/>
    <w:rsid w:val="00D71EC3"/>
    <w:rsid w:val="00DD1CF3"/>
    <w:rsid w:val="00E53ECC"/>
    <w:rsid w:val="00ED6AC0"/>
    <w:rsid w:val="00F81797"/>
    <w:rsid w:val="00FA4E74"/>
    <w:rsid w:val="00FA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B27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3B2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30A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4A8C"/>
  </w:style>
  <w:style w:type="paragraph" w:styleId="a7">
    <w:name w:val="footer"/>
    <w:basedOn w:val="a"/>
    <w:link w:val="a8"/>
    <w:uiPriority w:val="99"/>
    <w:semiHidden/>
    <w:unhideWhenUsed/>
    <w:rsid w:val="00BA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4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Марина М. Демакова</cp:lastModifiedBy>
  <cp:revision>8</cp:revision>
  <dcterms:created xsi:type="dcterms:W3CDTF">2015-07-07T07:56:00Z</dcterms:created>
  <dcterms:modified xsi:type="dcterms:W3CDTF">2015-09-21T09:04:00Z</dcterms:modified>
</cp:coreProperties>
</file>