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CE" w:rsidRPr="00755B8C" w:rsidRDefault="00242E40" w:rsidP="002214CE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2736850</wp:posOffset>
            </wp:positionH>
            <wp:positionV relativeFrom="paragraph">
              <wp:posOffset>-374650</wp:posOffset>
            </wp:positionV>
            <wp:extent cx="447040" cy="56070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590AB8" w:rsidTr="00A52629">
        <w:trPr>
          <w:trHeight w:hRule="exact" w:val="1883"/>
        </w:trPr>
        <w:tc>
          <w:tcPr>
            <w:tcW w:w="9072" w:type="dxa"/>
            <w:gridSpan w:val="4"/>
          </w:tcPr>
          <w:p w:rsidR="00590AB8" w:rsidRPr="00234F5C" w:rsidRDefault="00590AB8" w:rsidP="00A52629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590AB8" w:rsidRDefault="00590AB8" w:rsidP="00EA1DEA">
            <w:pPr>
              <w:pStyle w:val="a3"/>
              <w:keepLines w:val="0"/>
              <w:spacing w:before="0" w:after="0"/>
              <w:rPr>
                <w:noProof w:val="0"/>
                <w:szCs w:val="32"/>
              </w:rPr>
            </w:pPr>
            <w:r>
              <w:rPr>
                <w:noProof w:val="0"/>
                <w:szCs w:val="32"/>
              </w:rPr>
              <w:t>ПОСТАНОВЛЕНИЕ</w:t>
            </w:r>
          </w:p>
          <w:p w:rsidR="00EA1DEA" w:rsidRPr="00EA1DEA" w:rsidRDefault="00EA1DEA" w:rsidP="00EA1DEA">
            <w:pPr>
              <w:pStyle w:val="a3"/>
              <w:keepLines w:val="0"/>
              <w:spacing w:before="0" w:after="0"/>
              <w:jc w:val="right"/>
              <w:rPr>
                <w:b w:val="0"/>
                <w:noProof w:val="0"/>
                <w:sz w:val="28"/>
                <w:szCs w:val="28"/>
              </w:rPr>
            </w:pPr>
            <w:r>
              <w:rPr>
                <w:b w:val="0"/>
                <w:noProof w:val="0"/>
                <w:sz w:val="28"/>
                <w:szCs w:val="28"/>
              </w:rPr>
              <w:t>ПРОЕКТ</w:t>
            </w:r>
          </w:p>
          <w:p w:rsidR="00590AB8" w:rsidRPr="00736E11" w:rsidRDefault="00590AB8" w:rsidP="00A52629">
            <w:pPr>
              <w:tabs>
                <w:tab w:val="left" w:pos="2160"/>
              </w:tabs>
            </w:pPr>
            <w:r>
              <w:tab/>
            </w:r>
          </w:p>
        </w:tc>
      </w:tr>
      <w:tr w:rsidR="00590AB8" w:rsidTr="00A52629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590AB8" w:rsidRPr="005641F9" w:rsidRDefault="00590AB8" w:rsidP="00A52629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590AB8" w:rsidRPr="005641F9" w:rsidRDefault="00590AB8" w:rsidP="00A52629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590AB8" w:rsidRPr="005641F9" w:rsidRDefault="00590AB8" w:rsidP="00A52629">
            <w:pPr>
              <w:jc w:val="right"/>
              <w:rPr>
                <w:sz w:val="28"/>
                <w:szCs w:val="28"/>
              </w:rPr>
            </w:pPr>
            <w:r w:rsidRPr="005641F9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590AB8" w:rsidRPr="005641F9" w:rsidRDefault="00590AB8" w:rsidP="00A52629">
            <w:pPr>
              <w:jc w:val="center"/>
              <w:rPr>
                <w:sz w:val="28"/>
                <w:szCs w:val="28"/>
              </w:rPr>
            </w:pPr>
          </w:p>
        </w:tc>
      </w:tr>
      <w:tr w:rsidR="00590AB8" w:rsidTr="00A52629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590AB8" w:rsidRPr="005641F9" w:rsidRDefault="00590AB8" w:rsidP="00A52629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5641F9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2214CE" w:rsidRDefault="002214CE" w:rsidP="002214CE">
      <w:pPr>
        <w:ind w:right="-256"/>
        <w:jc w:val="center"/>
        <w:rPr>
          <w:b/>
          <w:sz w:val="28"/>
          <w:szCs w:val="28"/>
        </w:rPr>
      </w:pPr>
    </w:p>
    <w:p w:rsidR="00C6032D" w:rsidRPr="00C6032D" w:rsidRDefault="00C6032D" w:rsidP="002214CE">
      <w:pPr>
        <w:ind w:right="-256"/>
        <w:jc w:val="center"/>
        <w:rPr>
          <w:b/>
          <w:sz w:val="28"/>
          <w:szCs w:val="28"/>
        </w:rPr>
      </w:pPr>
    </w:p>
    <w:p w:rsidR="00242E40" w:rsidRDefault="00590AB8" w:rsidP="00242E40">
      <w:pPr>
        <w:jc w:val="center"/>
        <w:rPr>
          <w:b/>
          <w:sz w:val="28"/>
          <w:szCs w:val="28"/>
        </w:rPr>
      </w:pPr>
      <w:r w:rsidRPr="00590AB8">
        <w:rPr>
          <w:b/>
          <w:sz w:val="28"/>
          <w:szCs w:val="28"/>
        </w:rPr>
        <w:t>О</w:t>
      </w:r>
      <w:r w:rsidR="00F8625A">
        <w:rPr>
          <w:b/>
          <w:sz w:val="28"/>
          <w:szCs w:val="28"/>
        </w:rPr>
        <w:t>б утверждении</w:t>
      </w:r>
      <w:r w:rsidRPr="00590AB8">
        <w:rPr>
          <w:b/>
          <w:sz w:val="28"/>
          <w:szCs w:val="28"/>
        </w:rPr>
        <w:t xml:space="preserve"> Программ</w:t>
      </w:r>
      <w:r w:rsidR="00F8625A">
        <w:rPr>
          <w:b/>
          <w:sz w:val="28"/>
          <w:szCs w:val="28"/>
        </w:rPr>
        <w:t>ы</w:t>
      </w:r>
      <w:r w:rsidRPr="00590AB8">
        <w:rPr>
          <w:b/>
          <w:sz w:val="28"/>
          <w:szCs w:val="28"/>
        </w:rPr>
        <w:t xml:space="preserve"> </w:t>
      </w:r>
      <w:r w:rsidR="00242E40">
        <w:rPr>
          <w:b/>
          <w:sz w:val="28"/>
          <w:szCs w:val="28"/>
        </w:rPr>
        <w:t xml:space="preserve">по повышению эффективности </w:t>
      </w:r>
    </w:p>
    <w:p w:rsidR="00242E40" w:rsidRDefault="00242E40" w:rsidP="00242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управления государственными финансами </w:t>
      </w:r>
    </w:p>
    <w:p w:rsidR="00590AB8" w:rsidRPr="00590AB8" w:rsidRDefault="00242E40" w:rsidP="00242E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Кировской области до 2018 года</w:t>
      </w:r>
    </w:p>
    <w:p w:rsidR="002214CE" w:rsidRDefault="002214CE"/>
    <w:p w:rsidR="002214CE" w:rsidRDefault="002214CE"/>
    <w:p w:rsidR="00220361" w:rsidRDefault="00220361"/>
    <w:p w:rsidR="00590AB8" w:rsidRPr="00952C1C" w:rsidRDefault="00F8625A" w:rsidP="00952C1C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52C1C">
        <w:rPr>
          <w:sz w:val="28"/>
          <w:szCs w:val="28"/>
        </w:rPr>
        <w:t xml:space="preserve">В целях </w:t>
      </w:r>
      <w:r w:rsidR="00242E40">
        <w:rPr>
          <w:sz w:val="28"/>
          <w:szCs w:val="28"/>
        </w:rPr>
        <w:t>реализации подпункта 1.2 плана мероприятий по оздоровлению государственных финансов Кировской области и сокращению государственного долга Кировской области, утвержденного распоряжением Правительства Кировской области от 18.01.2013 № 7 «Об утверждении плана мероприятий по оздоровлению государственных финансов Кировской области и сокращению государственного долга Кировской области</w:t>
      </w:r>
      <w:r w:rsidR="005D7407">
        <w:rPr>
          <w:sz w:val="28"/>
          <w:szCs w:val="28"/>
        </w:rPr>
        <w:t>»</w:t>
      </w:r>
      <w:r w:rsidR="00200A48">
        <w:rPr>
          <w:sz w:val="28"/>
          <w:szCs w:val="28"/>
        </w:rPr>
        <w:t>,</w:t>
      </w:r>
      <w:r w:rsidR="00242E40" w:rsidRPr="00952C1C">
        <w:rPr>
          <w:sz w:val="28"/>
          <w:szCs w:val="28"/>
        </w:rPr>
        <w:t xml:space="preserve"> </w:t>
      </w:r>
      <w:r w:rsidR="00590AB8" w:rsidRPr="00952C1C">
        <w:rPr>
          <w:sz w:val="28"/>
          <w:szCs w:val="28"/>
        </w:rPr>
        <w:t>Правительство Кировской области ПОСТАНОВЛЯЕТ:</w:t>
      </w:r>
    </w:p>
    <w:p w:rsidR="002214CE" w:rsidRDefault="00AB523E" w:rsidP="00952C1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032D">
        <w:rPr>
          <w:sz w:val="28"/>
          <w:szCs w:val="28"/>
        </w:rPr>
        <w:t xml:space="preserve">Утвердить </w:t>
      </w:r>
      <w:r w:rsidR="002214CE" w:rsidRPr="00B80407">
        <w:rPr>
          <w:sz w:val="28"/>
          <w:szCs w:val="28"/>
        </w:rPr>
        <w:t>Программ</w:t>
      </w:r>
      <w:r w:rsidR="00C6032D">
        <w:rPr>
          <w:sz w:val="28"/>
          <w:szCs w:val="28"/>
        </w:rPr>
        <w:t>у</w:t>
      </w:r>
      <w:r w:rsidR="002214CE" w:rsidRPr="00B80407">
        <w:rPr>
          <w:sz w:val="28"/>
          <w:szCs w:val="28"/>
        </w:rPr>
        <w:t xml:space="preserve"> </w:t>
      </w:r>
      <w:r w:rsidR="00242E40">
        <w:rPr>
          <w:sz w:val="28"/>
          <w:szCs w:val="28"/>
        </w:rPr>
        <w:t>по повышению эффективности управления государственными финансами Кировской области до 2018 года</w:t>
      </w:r>
      <w:r w:rsidR="006A1D5F">
        <w:rPr>
          <w:sz w:val="28"/>
          <w:szCs w:val="28"/>
        </w:rPr>
        <w:t xml:space="preserve"> (далее – Программа)</w:t>
      </w:r>
      <w:r w:rsidR="009B5438">
        <w:rPr>
          <w:sz w:val="28"/>
          <w:szCs w:val="28"/>
        </w:rPr>
        <w:t xml:space="preserve"> </w:t>
      </w:r>
      <w:r w:rsidR="006A1D5F">
        <w:rPr>
          <w:sz w:val="28"/>
          <w:szCs w:val="28"/>
        </w:rPr>
        <w:t>с</w:t>
      </w:r>
      <w:r w:rsidR="00FC3095">
        <w:rPr>
          <w:sz w:val="28"/>
          <w:szCs w:val="28"/>
        </w:rPr>
        <w:t>огласно п</w:t>
      </w:r>
      <w:r w:rsidR="009B5438">
        <w:rPr>
          <w:sz w:val="28"/>
          <w:szCs w:val="28"/>
        </w:rPr>
        <w:t>рил</w:t>
      </w:r>
      <w:r w:rsidR="00FC3095">
        <w:rPr>
          <w:sz w:val="28"/>
          <w:szCs w:val="28"/>
        </w:rPr>
        <w:t>ожению</w:t>
      </w:r>
      <w:r w:rsidR="009B5438">
        <w:rPr>
          <w:sz w:val="28"/>
          <w:szCs w:val="28"/>
        </w:rPr>
        <w:t>.</w:t>
      </w:r>
    </w:p>
    <w:p w:rsidR="008003B6" w:rsidRDefault="008003B6" w:rsidP="00952C1C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Органам исполнительной власти области</w:t>
      </w:r>
      <w:r w:rsidR="00220361">
        <w:rPr>
          <w:sz w:val="28"/>
          <w:szCs w:val="28"/>
        </w:rPr>
        <w:t>, участвующим в реализации Программы,</w:t>
      </w:r>
      <w:r>
        <w:rPr>
          <w:sz w:val="28"/>
          <w:szCs w:val="28"/>
        </w:rPr>
        <w:t xml:space="preserve"> в срок до 01.02.2014 разработать и утвердить планы</w:t>
      </w:r>
      <w:r w:rsidR="00220361">
        <w:rPr>
          <w:sz w:val="28"/>
          <w:szCs w:val="28"/>
        </w:rPr>
        <w:t xml:space="preserve"> реализации Программы</w:t>
      </w:r>
      <w:r>
        <w:rPr>
          <w:sz w:val="28"/>
          <w:szCs w:val="28"/>
        </w:rPr>
        <w:t>.</w:t>
      </w:r>
    </w:p>
    <w:p w:rsidR="002214CE" w:rsidRDefault="00AB523E" w:rsidP="00AB523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D1A93" w:rsidRPr="00DD1A93">
        <w:rPr>
          <w:sz w:val="28"/>
          <w:szCs w:val="28"/>
        </w:rPr>
        <w:t xml:space="preserve"> </w:t>
      </w:r>
      <w:r w:rsidR="00DD1A93">
        <w:rPr>
          <w:sz w:val="28"/>
          <w:szCs w:val="28"/>
        </w:rPr>
        <w:t xml:space="preserve">Настоящее постановление вступает в силу </w:t>
      </w:r>
      <w:r w:rsidR="00220361">
        <w:rPr>
          <w:sz w:val="28"/>
          <w:szCs w:val="28"/>
        </w:rPr>
        <w:t>с 01.01.2014</w:t>
      </w:r>
      <w:r w:rsidR="00DD1A93">
        <w:rPr>
          <w:sz w:val="28"/>
          <w:szCs w:val="28"/>
        </w:rPr>
        <w:t>.</w:t>
      </w:r>
    </w:p>
    <w:p w:rsidR="00220361" w:rsidRDefault="00220361" w:rsidP="00AB523E">
      <w:pPr>
        <w:spacing w:line="360" w:lineRule="auto"/>
        <w:ind w:firstLine="720"/>
        <w:jc w:val="both"/>
        <w:rPr>
          <w:sz w:val="28"/>
          <w:szCs w:val="28"/>
        </w:rPr>
      </w:pPr>
    </w:p>
    <w:p w:rsidR="00220361" w:rsidRDefault="00220361" w:rsidP="00AB523E">
      <w:pPr>
        <w:spacing w:line="360" w:lineRule="auto"/>
        <w:ind w:firstLine="720"/>
        <w:jc w:val="both"/>
        <w:rPr>
          <w:sz w:val="28"/>
          <w:szCs w:val="28"/>
        </w:rPr>
      </w:pPr>
    </w:p>
    <w:p w:rsidR="002214CE" w:rsidRDefault="002214CE" w:rsidP="002214CE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237"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EA1DEA">
        <w:rPr>
          <w:rFonts w:ascii="Times New Roman" w:hAnsi="Times New Roman" w:cs="Times New Roman"/>
          <w:sz w:val="28"/>
          <w:szCs w:val="28"/>
        </w:rPr>
        <w:t>–</w:t>
      </w:r>
    </w:p>
    <w:p w:rsidR="002214CE" w:rsidRDefault="002214CE" w:rsidP="002214CE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23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9A5014" w:rsidRDefault="009A5014" w:rsidP="002214CE">
      <w:pPr>
        <w:pStyle w:val="ConsPlusNormal"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237">
        <w:rPr>
          <w:rFonts w:ascii="Times New Roman" w:hAnsi="Times New Roman" w:cs="Times New Roman"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Н.Ю. Белых</w:t>
      </w:r>
    </w:p>
    <w:p w:rsidR="006A1D5F" w:rsidRPr="00354C3B" w:rsidRDefault="006A1D5F" w:rsidP="006A1D5F">
      <w:pPr>
        <w:rPr>
          <w:sz w:val="28"/>
          <w:szCs w:val="28"/>
        </w:rPr>
      </w:pPr>
    </w:p>
    <w:p w:rsidR="00EA1DEA" w:rsidRDefault="00EA1DEA" w:rsidP="000D51E2">
      <w:pPr>
        <w:widowControl w:val="0"/>
        <w:autoSpaceDE w:val="0"/>
        <w:autoSpaceDN w:val="0"/>
        <w:adjustRightInd w:val="0"/>
        <w:rPr>
          <w:sz w:val="24"/>
          <w:szCs w:val="24"/>
        </w:rPr>
      </w:pPr>
      <w:bookmarkStart w:id="0" w:name="_GoBack"/>
      <w:bookmarkEnd w:id="0"/>
    </w:p>
    <w:sectPr w:rsidR="00EA1DEA" w:rsidSect="00C6032D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3A" w:rsidRDefault="00AC5C3A">
      <w:r>
        <w:separator/>
      </w:r>
    </w:p>
  </w:endnote>
  <w:endnote w:type="continuationSeparator" w:id="0">
    <w:p w:rsidR="00AC5C3A" w:rsidRDefault="00AC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3A" w:rsidRDefault="00AC5C3A">
      <w:r>
        <w:separator/>
      </w:r>
    </w:p>
  </w:footnote>
  <w:footnote w:type="continuationSeparator" w:id="0">
    <w:p w:rsidR="00AC5C3A" w:rsidRDefault="00AC5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48" w:rsidRDefault="00200A48" w:rsidP="00A5262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00A48" w:rsidRDefault="00200A4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48" w:rsidRDefault="00200A48" w:rsidP="00A52629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51E2">
      <w:rPr>
        <w:rStyle w:val="a7"/>
        <w:noProof/>
      </w:rPr>
      <w:t>2</w:t>
    </w:r>
    <w:r>
      <w:rPr>
        <w:rStyle w:val="a7"/>
      </w:rPr>
      <w:fldChar w:fldCharType="end"/>
    </w:r>
  </w:p>
  <w:p w:rsidR="00200A48" w:rsidRDefault="00200A4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4CE"/>
    <w:rsid w:val="000D51E2"/>
    <w:rsid w:val="00142862"/>
    <w:rsid w:val="001475DC"/>
    <w:rsid w:val="0015405F"/>
    <w:rsid w:val="00195919"/>
    <w:rsid w:val="00200A48"/>
    <w:rsid w:val="00220361"/>
    <w:rsid w:val="002214CE"/>
    <w:rsid w:val="00242E40"/>
    <w:rsid w:val="002C03CE"/>
    <w:rsid w:val="0030154E"/>
    <w:rsid w:val="003642A8"/>
    <w:rsid w:val="00451ECC"/>
    <w:rsid w:val="004651DF"/>
    <w:rsid w:val="004E6A18"/>
    <w:rsid w:val="00590AB8"/>
    <w:rsid w:val="00595C2D"/>
    <w:rsid w:val="005A1AD2"/>
    <w:rsid w:val="005D7407"/>
    <w:rsid w:val="006A1D5F"/>
    <w:rsid w:val="006D7B06"/>
    <w:rsid w:val="0076588A"/>
    <w:rsid w:val="007B4F8A"/>
    <w:rsid w:val="008003B6"/>
    <w:rsid w:val="00840012"/>
    <w:rsid w:val="008D038B"/>
    <w:rsid w:val="008E0E9B"/>
    <w:rsid w:val="00952C1C"/>
    <w:rsid w:val="00972211"/>
    <w:rsid w:val="00982BE4"/>
    <w:rsid w:val="009A5014"/>
    <w:rsid w:val="009B5438"/>
    <w:rsid w:val="009C00AC"/>
    <w:rsid w:val="00A03F14"/>
    <w:rsid w:val="00A52629"/>
    <w:rsid w:val="00A73D94"/>
    <w:rsid w:val="00AA2882"/>
    <w:rsid w:val="00AB523E"/>
    <w:rsid w:val="00AC5C3A"/>
    <w:rsid w:val="00AE1DCE"/>
    <w:rsid w:val="00BC1524"/>
    <w:rsid w:val="00C6032D"/>
    <w:rsid w:val="00C74187"/>
    <w:rsid w:val="00CD7297"/>
    <w:rsid w:val="00D94128"/>
    <w:rsid w:val="00DC04DF"/>
    <w:rsid w:val="00DD1A93"/>
    <w:rsid w:val="00EA1DEA"/>
    <w:rsid w:val="00EB250F"/>
    <w:rsid w:val="00EB716C"/>
    <w:rsid w:val="00EC538C"/>
    <w:rsid w:val="00EC6E6E"/>
    <w:rsid w:val="00F14856"/>
    <w:rsid w:val="00F277FE"/>
    <w:rsid w:val="00F6378B"/>
    <w:rsid w:val="00F8004C"/>
    <w:rsid w:val="00F8625A"/>
    <w:rsid w:val="00FB004D"/>
    <w:rsid w:val="00FC3095"/>
    <w:rsid w:val="00FC475E"/>
    <w:rsid w:val="00F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2214CE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3">
    <w:name w:val="Первая строка заголовка"/>
    <w:basedOn w:val="a"/>
    <w:rsid w:val="002214CE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">
    <w:name w:val="Абзац1"/>
    <w:basedOn w:val="a"/>
    <w:rsid w:val="002214CE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Normal">
    <w:name w:val="ConsPlusNormal"/>
    <w:rsid w:val="002214C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c">
    <w:name w:val="Абзац1 c отступом"/>
    <w:basedOn w:val="a"/>
    <w:rsid w:val="002214CE"/>
    <w:pPr>
      <w:spacing w:after="60" w:line="360" w:lineRule="exact"/>
      <w:ind w:firstLine="709"/>
      <w:jc w:val="both"/>
    </w:pPr>
    <w:rPr>
      <w:sz w:val="28"/>
    </w:rPr>
  </w:style>
  <w:style w:type="paragraph" w:styleId="a4">
    <w:name w:val="Body Text Indent"/>
    <w:basedOn w:val="a"/>
    <w:rsid w:val="002214CE"/>
    <w:pPr>
      <w:spacing w:line="360" w:lineRule="auto"/>
      <w:ind w:firstLine="540"/>
    </w:pPr>
    <w:rPr>
      <w:sz w:val="24"/>
      <w:szCs w:val="24"/>
    </w:rPr>
  </w:style>
  <w:style w:type="paragraph" w:customStyle="1" w:styleId="ConsPlusNonformat">
    <w:name w:val="ConsPlusNonformat"/>
    <w:rsid w:val="002214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 Знак Знак Знак Знак Знак Знак"/>
    <w:basedOn w:val="a"/>
    <w:rsid w:val="002214C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6">
    <w:name w:val="header"/>
    <w:basedOn w:val="a"/>
    <w:rsid w:val="00C6032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032D"/>
  </w:style>
  <w:style w:type="paragraph" w:styleId="a8">
    <w:name w:val="Balloon Text"/>
    <w:basedOn w:val="a"/>
    <w:semiHidden/>
    <w:rsid w:val="00F6378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003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07F73-393D-49CB-A4A8-EBAA5027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Кировская область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artemeva</dc:creator>
  <cp:keywords/>
  <cp:lastModifiedBy>user</cp:lastModifiedBy>
  <cp:revision>11</cp:revision>
  <cp:lastPrinted>2013-11-25T13:19:00Z</cp:lastPrinted>
  <dcterms:created xsi:type="dcterms:W3CDTF">2013-11-13T06:41:00Z</dcterms:created>
  <dcterms:modified xsi:type="dcterms:W3CDTF">2013-12-05T07:10:00Z</dcterms:modified>
</cp:coreProperties>
</file>