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474" w:type="dxa"/>
        <w:tblInd w:w="3402" w:type="dxa"/>
        <w:tblLayout w:type="fixed"/>
        <w:tblLook w:val="04A0" w:firstRow="1" w:lastRow="0" w:firstColumn="1" w:lastColumn="0" w:noHBand="0" w:noVBand="1"/>
      </w:tblPr>
      <w:tblGrid>
        <w:gridCol w:w="6237"/>
        <w:gridCol w:w="6237"/>
      </w:tblGrid>
      <w:tr w:rsidR="00FF4F5C" w:rsidRPr="00FF4F5C" w:rsidTr="00C0104E">
        <w:trPr>
          <w:trHeight w:val="344"/>
        </w:trPr>
        <w:tc>
          <w:tcPr>
            <w:tcW w:w="6237" w:type="dxa"/>
          </w:tcPr>
          <w:p w:rsidR="00FF4F5C" w:rsidRPr="00FF4F5C" w:rsidRDefault="00FF4F5C" w:rsidP="00FF4F5C">
            <w:pPr>
              <w:widowControl w:val="0"/>
              <w:suppressAutoHyphens/>
              <w:spacing w:after="0" w:line="240" w:lineRule="auto"/>
              <w:ind w:left="2302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bookmarkStart w:id="0" w:name="_GoBack"/>
            <w:bookmarkEnd w:id="0"/>
            <w:r w:rsidRPr="00FF4F5C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Приложение </w:t>
            </w:r>
          </w:p>
          <w:p w:rsidR="00FF4F5C" w:rsidRPr="00FF4F5C" w:rsidRDefault="00FF4F5C" w:rsidP="00FF4F5C">
            <w:pPr>
              <w:widowControl w:val="0"/>
              <w:suppressAutoHyphens/>
              <w:spacing w:after="0" w:line="240" w:lineRule="auto"/>
              <w:ind w:left="2302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FF4F5C" w:rsidRPr="00FF4F5C" w:rsidRDefault="00FF4F5C" w:rsidP="00FF4F5C">
            <w:pPr>
              <w:widowControl w:val="0"/>
              <w:suppressAutoHyphens/>
              <w:spacing w:after="240" w:line="240" w:lineRule="auto"/>
              <w:ind w:left="2302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0"/>
              </w:rPr>
              <w:t>УТВЕРЖДЕН</w:t>
            </w:r>
          </w:p>
        </w:tc>
        <w:tc>
          <w:tcPr>
            <w:tcW w:w="6237" w:type="dxa"/>
          </w:tcPr>
          <w:p w:rsidR="00FF4F5C" w:rsidRPr="00FF4F5C" w:rsidRDefault="00FF4F5C" w:rsidP="00FF4F5C">
            <w:pPr>
              <w:widowControl w:val="0"/>
              <w:suppressAutoHyphens/>
              <w:spacing w:after="24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</w:tr>
      <w:tr w:rsidR="00FF4F5C" w:rsidRPr="00FF4F5C" w:rsidTr="00C0104E">
        <w:trPr>
          <w:trHeight w:val="358"/>
        </w:trPr>
        <w:tc>
          <w:tcPr>
            <w:tcW w:w="6237" w:type="dxa"/>
          </w:tcPr>
          <w:p w:rsidR="00FF4F5C" w:rsidRPr="00FF4F5C" w:rsidRDefault="00FF4F5C" w:rsidP="00FF4F5C">
            <w:pPr>
              <w:widowControl w:val="0"/>
              <w:suppressAutoHyphens/>
              <w:spacing w:after="0" w:line="240" w:lineRule="auto"/>
              <w:ind w:left="2302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0"/>
              </w:rPr>
              <w:t>распоряжением Правительства</w:t>
            </w:r>
          </w:p>
        </w:tc>
        <w:tc>
          <w:tcPr>
            <w:tcW w:w="6237" w:type="dxa"/>
          </w:tcPr>
          <w:p w:rsidR="00FF4F5C" w:rsidRPr="00FF4F5C" w:rsidRDefault="00FF4F5C" w:rsidP="00FF4F5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FF4F5C" w:rsidRPr="00FF4F5C" w:rsidTr="00C0104E">
        <w:trPr>
          <w:trHeight w:val="358"/>
        </w:trPr>
        <w:tc>
          <w:tcPr>
            <w:tcW w:w="6237" w:type="dxa"/>
          </w:tcPr>
          <w:p w:rsidR="00FF4F5C" w:rsidRPr="00FF4F5C" w:rsidRDefault="00FF4F5C" w:rsidP="00FF4F5C">
            <w:pPr>
              <w:widowControl w:val="0"/>
              <w:suppressAutoHyphens/>
              <w:spacing w:after="0" w:line="240" w:lineRule="auto"/>
              <w:ind w:left="2302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0"/>
              </w:rPr>
              <w:t>Кировской области</w:t>
            </w:r>
          </w:p>
        </w:tc>
        <w:tc>
          <w:tcPr>
            <w:tcW w:w="6237" w:type="dxa"/>
          </w:tcPr>
          <w:p w:rsidR="00FF4F5C" w:rsidRPr="00FF4F5C" w:rsidRDefault="00FF4F5C" w:rsidP="00FF4F5C">
            <w:pPr>
              <w:widowControl w:val="0"/>
              <w:suppressAutoHyphens/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FF4F5C" w:rsidRPr="00FF4F5C" w:rsidTr="00C0104E">
        <w:trPr>
          <w:trHeight w:val="358"/>
        </w:trPr>
        <w:tc>
          <w:tcPr>
            <w:tcW w:w="6237" w:type="dxa"/>
          </w:tcPr>
          <w:p w:rsidR="00FF4F5C" w:rsidRPr="00FF4F5C" w:rsidRDefault="00FF4F5C" w:rsidP="00FF4F5C">
            <w:pPr>
              <w:widowControl w:val="0"/>
              <w:suppressAutoHyphens/>
              <w:spacing w:after="0" w:line="240" w:lineRule="auto"/>
              <w:ind w:left="2302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0"/>
              </w:rPr>
              <w:t>от                        №</w:t>
            </w:r>
          </w:p>
        </w:tc>
        <w:tc>
          <w:tcPr>
            <w:tcW w:w="6237" w:type="dxa"/>
          </w:tcPr>
          <w:p w:rsidR="00FF4F5C" w:rsidRPr="00FF4F5C" w:rsidRDefault="00FF4F5C" w:rsidP="00FF4F5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:rsidR="00FF4F5C" w:rsidRDefault="00FF4F5C" w:rsidP="00FF4F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4F5C" w:rsidRDefault="00FF4F5C" w:rsidP="00FF4F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4F5C" w:rsidRPr="00FF4F5C" w:rsidRDefault="00FF4F5C" w:rsidP="00FF4F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F4F5C">
        <w:rPr>
          <w:rFonts w:ascii="Times New Roman" w:eastAsia="Times New Roman" w:hAnsi="Times New Roman" w:cs="Times New Roman"/>
          <w:b/>
          <w:sz w:val="28"/>
          <w:szCs w:val="28"/>
        </w:rPr>
        <w:t>СОСТАВ</w:t>
      </w:r>
    </w:p>
    <w:p w:rsidR="00FF4F5C" w:rsidRDefault="00951772" w:rsidP="00FF4F5C">
      <w:pPr>
        <w:spacing w:after="4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FF4F5C" w:rsidRPr="00FF4F5C">
        <w:rPr>
          <w:rFonts w:ascii="Times New Roman" w:eastAsia="Times New Roman" w:hAnsi="Times New Roman" w:cs="Times New Roman"/>
          <w:b/>
          <w:sz w:val="28"/>
          <w:szCs w:val="28"/>
        </w:rPr>
        <w:t>овета государственн</w:t>
      </w:r>
      <w:r w:rsidR="0034423E">
        <w:rPr>
          <w:rFonts w:ascii="Times New Roman" w:eastAsia="Times New Roman" w:hAnsi="Times New Roman" w:cs="Times New Roman"/>
          <w:b/>
          <w:sz w:val="28"/>
          <w:szCs w:val="28"/>
        </w:rPr>
        <w:t>ой</w:t>
      </w:r>
      <w:r w:rsidR="00FF4F5C" w:rsidRPr="00FF4F5C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</w:t>
      </w:r>
      <w:r w:rsidR="0034423E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="00FF4F5C" w:rsidRPr="00FF4F5C">
        <w:rPr>
          <w:rFonts w:ascii="Times New Roman" w:eastAsia="Times New Roman" w:hAnsi="Times New Roman" w:cs="Times New Roman"/>
          <w:b/>
          <w:sz w:val="28"/>
          <w:szCs w:val="28"/>
        </w:rPr>
        <w:t xml:space="preserve"> Кировской области </w:t>
      </w:r>
    </w:p>
    <w:tbl>
      <w:tblPr>
        <w:tblW w:w="9748" w:type="dxa"/>
        <w:tblLayout w:type="fixed"/>
        <w:tblLook w:val="01E0" w:firstRow="1" w:lastRow="1" w:firstColumn="1" w:lastColumn="1" w:noHBand="0" w:noVBand="0"/>
      </w:tblPr>
      <w:tblGrid>
        <w:gridCol w:w="3369"/>
        <w:gridCol w:w="567"/>
        <w:gridCol w:w="5812"/>
      </w:tblGrid>
      <w:tr w:rsidR="00FF4F5C" w:rsidRPr="00FF4F5C" w:rsidTr="00951772">
        <w:trPr>
          <w:trHeight w:val="968"/>
        </w:trPr>
        <w:tc>
          <w:tcPr>
            <w:tcW w:w="3369" w:type="dxa"/>
          </w:tcPr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ШУМАЙЛОВА</w:t>
            </w:r>
          </w:p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Светлана Витальевна</w:t>
            </w:r>
          </w:p>
        </w:tc>
        <w:tc>
          <w:tcPr>
            <w:tcW w:w="567" w:type="dxa"/>
          </w:tcPr>
          <w:p w:rsidR="00FF4F5C" w:rsidRPr="00FF4F5C" w:rsidRDefault="00FF4F5C" w:rsidP="00FF4F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2" w:type="dxa"/>
          </w:tcPr>
          <w:p w:rsidR="00FF4F5C" w:rsidRP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Председателя Правительства </w:t>
            </w: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Кировской области,</w:t>
            </w:r>
            <w:r w:rsidR="009517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председатель</w:t>
            </w:r>
            <w:r w:rsidR="0095177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совета</w:t>
            </w:r>
          </w:p>
          <w:p w:rsidR="00FF4F5C" w:rsidRP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4F5C" w:rsidRPr="00FF4F5C" w:rsidTr="00951772">
        <w:trPr>
          <w:trHeight w:val="675"/>
        </w:trPr>
        <w:tc>
          <w:tcPr>
            <w:tcW w:w="3369" w:type="dxa"/>
          </w:tcPr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ПЛОСКОНОСОВА</w:t>
            </w: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Александра Васильевна</w:t>
            </w:r>
          </w:p>
        </w:tc>
        <w:tc>
          <w:tcPr>
            <w:tcW w:w="567" w:type="dxa"/>
          </w:tcPr>
          <w:p w:rsidR="00FF4F5C" w:rsidRPr="00FF4F5C" w:rsidRDefault="00FF4F5C" w:rsidP="00FF4F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2" w:type="dxa"/>
          </w:tcPr>
          <w:p w:rsidR="00FF4F5C" w:rsidRP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министр молодежной политики Кировской области, з</w:t>
            </w:r>
            <w:r w:rsidR="009517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аместитель председателя </w:t>
            </w:r>
            <w:r w:rsidR="0095177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совета</w:t>
            </w:r>
          </w:p>
          <w:p w:rsidR="00FF4F5C" w:rsidRP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4F5C" w:rsidRPr="00FF4F5C" w:rsidTr="00951772">
        <w:trPr>
          <w:trHeight w:val="390"/>
        </w:trPr>
        <w:tc>
          <w:tcPr>
            <w:tcW w:w="3369" w:type="dxa"/>
          </w:tcPr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НАЗАРОВА</w:t>
            </w:r>
          </w:p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Юлия Ивановна</w:t>
            </w:r>
          </w:p>
        </w:tc>
        <w:tc>
          <w:tcPr>
            <w:tcW w:w="567" w:type="dxa"/>
          </w:tcPr>
          <w:p w:rsidR="00FF4F5C" w:rsidRPr="00FF4F5C" w:rsidRDefault="00FF4F5C" w:rsidP="00FF4F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2" w:type="dxa"/>
          </w:tcPr>
          <w:p w:rsidR="00FF4F5C" w:rsidRP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министра – начальник отдела стратегического развития министерства </w:t>
            </w: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молодежной политики Киро</w:t>
            </w:r>
            <w:r w:rsidR="00951772">
              <w:rPr>
                <w:rFonts w:ascii="Times New Roman" w:eastAsia="Times New Roman" w:hAnsi="Times New Roman" w:cs="Times New Roman"/>
                <w:sz w:val="28"/>
                <w:szCs w:val="28"/>
              </w:rPr>
              <w:t>вской области, секретарь совета</w:t>
            </w:r>
          </w:p>
          <w:p w:rsidR="00FF4F5C" w:rsidRP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4F5C" w:rsidRPr="00FF4F5C" w:rsidTr="00951772">
        <w:trPr>
          <w:trHeight w:val="407"/>
        </w:trPr>
        <w:tc>
          <w:tcPr>
            <w:tcW w:w="3369" w:type="dxa"/>
          </w:tcPr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АНАНИН </w:t>
            </w:r>
          </w:p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Павел Валерьевич</w:t>
            </w:r>
          </w:p>
        </w:tc>
        <w:tc>
          <w:tcPr>
            <w:tcW w:w="567" w:type="dxa"/>
          </w:tcPr>
          <w:p w:rsidR="00FF4F5C" w:rsidRPr="00FF4F5C" w:rsidRDefault="00FF4F5C" w:rsidP="00FF4F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2" w:type="dxa"/>
          </w:tcPr>
          <w:p w:rsidR="00FF4F5C" w:rsidRPr="00FF4F5C" w:rsidRDefault="00FF4F5C" w:rsidP="00B87D3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F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преподаватель кафедры социальной работы и молодежной политики Института гуманитарных и социальных наук</w:t>
            </w:r>
            <w:r w:rsidR="00B87D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федерального государственного бюджетного образовательного учреждения высшего образования «Вятский государственный университет»</w:t>
            </w:r>
            <w:r w:rsidRPr="00FF4F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5177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(по согласованию)</w:t>
            </w:r>
          </w:p>
          <w:p w:rsidR="00FF4F5C" w:rsidRPr="00FF4F5C" w:rsidRDefault="00FF4F5C" w:rsidP="00B87D3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F4F5C" w:rsidRPr="00FF4F5C" w:rsidTr="00951772">
        <w:trPr>
          <w:trHeight w:val="407"/>
        </w:trPr>
        <w:tc>
          <w:tcPr>
            <w:tcW w:w="3369" w:type="dxa"/>
          </w:tcPr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АНИСИМОВА</w:t>
            </w:r>
          </w:p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Надежда Юрьевна</w:t>
            </w:r>
          </w:p>
        </w:tc>
        <w:tc>
          <w:tcPr>
            <w:tcW w:w="567" w:type="dxa"/>
          </w:tcPr>
          <w:p w:rsidR="00FF4F5C" w:rsidRPr="00FF4F5C" w:rsidRDefault="00FF4F5C" w:rsidP="00FF4F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2" w:type="dxa"/>
          </w:tcPr>
          <w:p w:rsidR="00FF4F5C" w:rsidRP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министра спорта и туризма Киро</w:t>
            </w:r>
            <w:r w:rsidR="00951772">
              <w:rPr>
                <w:rFonts w:ascii="Times New Roman" w:eastAsia="Times New Roman" w:hAnsi="Times New Roman" w:cs="Times New Roman"/>
                <w:sz w:val="28"/>
                <w:szCs w:val="28"/>
              </w:rPr>
              <w:t>вской области (по согласованию)</w:t>
            </w:r>
          </w:p>
          <w:p w:rsidR="00FF4F5C" w:rsidRP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4F5C" w:rsidRPr="00FF4F5C" w:rsidTr="00951772">
        <w:trPr>
          <w:trHeight w:val="407"/>
        </w:trPr>
        <w:tc>
          <w:tcPr>
            <w:tcW w:w="3369" w:type="dxa"/>
          </w:tcPr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БЛАГОВЕЩЕНСКИЙ Константин Сергеевич</w:t>
            </w:r>
          </w:p>
        </w:tc>
        <w:tc>
          <w:tcPr>
            <w:tcW w:w="567" w:type="dxa"/>
          </w:tcPr>
          <w:p w:rsidR="00FF4F5C" w:rsidRPr="00FF4F5C" w:rsidRDefault="00FF4F5C" w:rsidP="00FF4F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2" w:type="dxa"/>
          </w:tcPr>
          <w:p w:rsidR="00FF4F5C" w:rsidRP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министерства образования Киро</w:t>
            </w:r>
            <w:r w:rsidR="00951772">
              <w:rPr>
                <w:rFonts w:ascii="Times New Roman" w:eastAsia="Times New Roman" w:hAnsi="Times New Roman" w:cs="Times New Roman"/>
                <w:sz w:val="28"/>
                <w:szCs w:val="28"/>
              </w:rPr>
              <w:t>вской области (по согласованию)</w:t>
            </w:r>
          </w:p>
          <w:p w:rsidR="00FF4F5C" w:rsidRP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4F5C" w:rsidRPr="00FF4F5C" w:rsidTr="00951772">
        <w:trPr>
          <w:trHeight w:val="407"/>
        </w:trPr>
        <w:tc>
          <w:tcPr>
            <w:tcW w:w="3369" w:type="dxa"/>
          </w:tcPr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БОЛОГОВ </w:t>
            </w:r>
          </w:p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Евгений Михайлович</w:t>
            </w:r>
          </w:p>
        </w:tc>
        <w:tc>
          <w:tcPr>
            <w:tcW w:w="567" w:type="dxa"/>
          </w:tcPr>
          <w:p w:rsidR="00FF4F5C" w:rsidRPr="00FF4F5C" w:rsidRDefault="00FF4F5C" w:rsidP="00FF4F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F4F5C" w:rsidRP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министра информационных технологий и связи Киро</w:t>
            </w:r>
            <w:r w:rsidR="00951772">
              <w:rPr>
                <w:rFonts w:ascii="Times New Roman" w:eastAsia="Times New Roman" w:hAnsi="Times New Roman" w:cs="Times New Roman"/>
                <w:sz w:val="28"/>
                <w:szCs w:val="28"/>
              </w:rPr>
              <w:t>вской области (по согласованию)</w:t>
            </w:r>
          </w:p>
          <w:p w:rsid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1772" w:rsidRPr="00FF4F5C" w:rsidRDefault="00951772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4F5C" w:rsidRPr="00FF4F5C" w:rsidTr="00951772">
        <w:trPr>
          <w:trHeight w:val="407"/>
        </w:trPr>
        <w:tc>
          <w:tcPr>
            <w:tcW w:w="3369" w:type="dxa"/>
          </w:tcPr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ЖЕНИХОВА </w:t>
            </w:r>
          </w:p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 Васильевна</w:t>
            </w:r>
          </w:p>
        </w:tc>
        <w:tc>
          <w:tcPr>
            <w:tcW w:w="567" w:type="dxa"/>
          </w:tcPr>
          <w:p w:rsidR="00FF4F5C" w:rsidRPr="00FF4F5C" w:rsidRDefault="00FF4F5C" w:rsidP="00FF4F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2" w:type="dxa"/>
          </w:tcPr>
          <w:p w:rsidR="00FF4F5C" w:rsidRP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министра охраны окружающей среды Киро</w:t>
            </w:r>
            <w:r w:rsidR="00951772">
              <w:rPr>
                <w:rFonts w:ascii="Times New Roman" w:eastAsia="Times New Roman" w:hAnsi="Times New Roman" w:cs="Times New Roman"/>
                <w:sz w:val="28"/>
                <w:szCs w:val="28"/>
              </w:rPr>
              <w:t>вской области (по согласованию)</w:t>
            </w:r>
          </w:p>
          <w:p w:rsid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16B4F" w:rsidRPr="00FF4F5C" w:rsidRDefault="00016B4F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4F5C" w:rsidRPr="00FF4F5C" w:rsidTr="00951772">
        <w:trPr>
          <w:trHeight w:val="407"/>
        </w:trPr>
        <w:tc>
          <w:tcPr>
            <w:tcW w:w="3369" w:type="dxa"/>
          </w:tcPr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КАТАЕВ</w:t>
            </w:r>
          </w:p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 Евгеньевич</w:t>
            </w:r>
          </w:p>
        </w:tc>
        <w:tc>
          <w:tcPr>
            <w:tcW w:w="567" w:type="dxa"/>
          </w:tcPr>
          <w:p w:rsidR="00FF4F5C" w:rsidRPr="00FF4F5C" w:rsidRDefault="00FF4F5C" w:rsidP="00FF4F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2" w:type="dxa"/>
          </w:tcPr>
          <w:p w:rsidR="00FF4F5C" w:rsidRP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министра – начальник отдела государственных программ и проектов в сфере культуры министерства культуры Киро</w:t>
            </w:r>
            <w:r w:rsidR="00951772">
              <w:rPr>
                <w:rFonts w:ascii="Times New Roman" w:eastAsia="Times New Roman" w:hAnsi="Times New Roman" w:cs="Times New Roman"/>
                <w:sz w:val="28"/>
                <w:szCs w:val="28"/>
              </w:rPr>
              <w:t>вской области (по согласованию)</w:t>
            </w:r>
          </w:p>
          <w:p w:rsidR="00FF4F5C" w:rsidRP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4F5C" w:rsidRPr="00FF4F5C" w:rsidTr="00951772">
        <w:trPr>
          <w:trHeight w:val="407"/>
        </w:trPr>
        <w:tc>
          <w:tcPr>
            <w:tcW w:w="3369" w:type="dxa"/>
          </w:tcPr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КИСЕЛЕВ </w:t>
            </w:r>
          </w:p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 Николаевича</w:t>
            </w:r>
          </w:p>
        </w:tc>
        <w:tc>
          <w:tcPr>
            <w:tcW w:w="567" w:type="dxa"/>
          </w:tcPr>
          <w:p w:rsidR="00FF4F5C" w:rsidRPr="00FF4F5C" w:rsidRDefault="00FF4F5C" w:rsidP="00FF4F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2" w:type="dxa"/>
          </w:tcPr>
          <w:p w:rsidR="00FF4F5C" w:rsidRP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министр сельского хозяйства и продовольствия Киро</w:t>
            </w:r>
            <w:r w:rsidR="00951772">
              <w:rPr>
                <w:rFonts w:ascii="Times New Roman" w:eastAsia="Times New Roman" w:hAnsi="Times New Roman" w:cs="Times New Roman"/>
                <w:sz w:val="28"/>
                <w:szCs w:val="28"/>
              </w:rPr>
              <w:t>вской области (по согласованию)</w:t>
            </w:r>
          </w:p>
          <w:p w:rsidR="00FF4F5C" w:rsidRP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4F5C" w:rsidRPr="00FF4F5C" w:rsidTr="00951772">
        <w:trPr>
          <w:trHeight w:val="407"/>
        </w:trPr>
        <w:tc>
          <w:tcPr>
            <w:tcW w:w="3369" w:type="dxa"/>
          </w:tcPr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КОЛУПАЕВА </w:t>
            </w:r>
          </w:p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 Владимировна</w:t>
            </w:r>
          </w:p>
        </w:tc>
        <w:tc>
          <w:tcPr>
            <w:tcW w:w="567" w:type="dxa"/>
          </w:tcPr>
          <w:p w:rsidR="00FF4F5C" w:rsidRPr="00FF4F5C" w:rsidRDefault="00FF4F5C" w:rsidP="00FF4F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2" w:type="dxa"/>
          </w:tcPr>
          <w:p w:rsidR="00FF4F5C" w:rsidRP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начальника отдела профессионального развития и работы с резервом управления по вопросам государственной гражданской службы и кадров администрации Губернатора и Правительства Кировской области (по согласованию)</w:t>
            </w:r>
          </w:p>
          <w:p w:rsidR="00FF4F5C" w:rsidRP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4F5C" w:rsidRPr="00FF4F5C" w:rsidTr="00951772">
        <w:trPr>
          <w:trHeight w:val="407"/>
        </w:trPr>
        <w:tc>
          <w:tcPr>
            <w:tcW w:w="3369" w:type="dxa"/>
          </w:tcPr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КУРШАКОВ </w:t>
            </w:r>
          </w:p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Станислав Юрьевич </w:t>
            </w:r>
          </w:p>
        </w:tc>
        <w:tc>
          <w:tcPr>
            <w:tcW w:w="567" w:type="dxa"/>
          </w:tcPr>
          <w:p w:rsidR="00FF4F5C" w:rsidRPr="00FF4F5C" w:rsidRDefault="00FF4F5C" w:rsidP="00FF4F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2" w:type="dxa"/>
          </w:tcPr>
          <w:p w:rsidR="00FF4F5C" w:rsidRP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министра внутренней политики Киро</w:t>
            </w:r>
            <w:r w:rsidR="00951772">
              <w:rPr>
                <w:rFonts w:ascii="Times New Roman" w:eastAsia="Times New Roman" w:hAnsi="Times New Roman" w:cs="Times New Roman"/>
                <w:sz w:val="28"/>
                <w:szCs w:val="28"/>
              </w:rPr>
              <w:t>вской области (по согласованию)</w:t>
            </w:r>
          </w:p>
          <w:p w:rsidR="00FF4F5C" w:rsidRP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4F5C" w:rsidRPr="00FF4F5C" w:rsidTr="00951772">
        <w:trPr>
          <w:trHeight w:val="407"/>
        </w:trPr>
        <w:tc>
          <w:tcPr>
            <w:tcW w:w="3369" w:type="dxa"/>
          </w:tcPr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МАЛЫШЕВА</w:t>
            </w:r>
          </w:p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Ольга Герольдовна</w:t>
            </w:r>
          </w:p>
        </w:tc>
        <w:tc>
          <w:tcPr>
            <w:tcW w:w="567" w:type="dxa"/>
          </w:tcPr>
          <w:p w:rsidR="00FF4F5C" w:rsidRPr="00FF4F5C" w:rsidRDefault="00FF4F5C" w:rsidP="00FF4F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2" w:type="dxa"/>
          </w:tcPr>
          <w:p w:rsidR="00B87D3F" w:rsidRPr="00B87D3F" w:rsidRDefault="00B87D3F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7D3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общественному</w:t>
            </w:r>
          </w:p>
          <w:p w:rsidR="00B87D3F" w:rsidRPr="00B87D3F" w:rsidRDefault="00B87D3F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7D3F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здоровью и медицинской профилактике</w:t>
            </w:r>
            <w:r w:rsidR="00BE1D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E1D5F" w:rsidRPr="00BE1D5F">
              <w:rPr>
                <w:rFonts w:ascii="Times New Roman" w:eastAsia="Times New Roman" w:hAnsi="Times New Roman" w:cs="Times New Roman"/>
                <w:sz w:val="28"/>
                <w:szCs w:val="28"/>
              </w:rPr>
              <w:t>Кировско</w:t>
            </w:r>
            <w:r w:rsidR="00BE1D5F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r w:rsidR="00BE1D5F" w:rsidRPr="00BE1D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областно</w:t>
            </w:r>
            <w:r w:rsidR="00BE1D5F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r w:rsidR="00BE1D5F" w:rsidRPr="00BE1D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государственно</w:t>
            </w:r>
            <w:r w:rsidR="00BE1D5F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r w:rsidR="00BE1D5F" w:rsidRPr="00BE1D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бюджетно</w:t>
            </w:r>
            <w:r w:rsidR="00BE1D5F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r w:rsidR="00BE1D5F" w:rsidRPr="00BE1D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</w:t>
            </w:r>
            <w:r w:rsidR="00BE1D5F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="00BE1D5F" w:rsidRPr="00BE1D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здравоохранения </w:t>
            </w:r>
            <w:r w:rsidR="00BE1D5F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B87D3F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Медицинский информационно-аналитический центр, центр общественного</w:t>
            </w:r>
          </w:p>
          <w:p w:rsidR="00FF4F5C" w:rsidRPr="00FF4F5C" w:rsidRDefault="00B87D3F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7D3F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 и медицинской профилактики</w:t>
            </w:r>
            <w:r w:rsidR="00BE1D5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B87D3F">
              <w:rPr>
                <w:rFonts w:ascii="Times New Roman" w:eastAsia="Times New Roman" w:hAnsi="Times New Roman" w:cs="Times New Roman"/>
                <w:sz w:val="28"/>
                <w:szCs w:val="28"/>
              </w:rPr>
              <w:t>, главный внештатный специалист по</w:t>
            </w:r>
            <w:r w:rsidR="00BE1D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7D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медицинской профилактике министерства здравоохранения Кировской области </w:t>
            </w:r>
            <w:r w:rsidR="00951772"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FF4F5C" w:rsidRP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4F5C" w:rsidRPr="00FF4F5C" w:rsidTr="00951772">
        <w:trPr>
          <w:trHeight w:val="407"/>
        </w:trPr>
        <w:tc>
          <w:tcPr>
            <w:tcW w:w="3369" w:type="dxa"/>
          </w:tcPr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МАМАЕВ </w:t>
            </w:r>
          </w:p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Артур Алексеевич</w:t>
            </w:r>
          </w:p>
        </w:tc>
        <w:tc>
          <w:tcPr>
            <w:tcW w:w="567" w:type="dxa"/>
          </w:tcPr>
          <w:p w:rsidR="00FF4F5C" w:rsidRPr="00FF4F5C" w:rsidRDefault="00FF4F5C" w:rsidP="00FF4F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2" w:type="dxa"/>
          </w:tcPr>
          <w:p w:rsidR="00FF4F5C" w:rsidRPr="00FF4F5C" w:rsidRDefault="00FF4F5C" w:rsidP="00B87D3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председателю Правления </w:t>
            </w:r>
            <w:r w:rsidR="00BE1D5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Кировского регионального отделения</w:t>
            </w: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BE1D5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молодежной общественной организации</w:t>
            </w: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«</w:t>
            </w:r>
            <w:r w:rsidR="00BE1D5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Российские Студенческие Отряды</w:t>
            </w:r>
            <w:r w:rsidR="0095177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 (по согласованию)</w:t>
            </w:r>
          </w:p>
          <w:p w:rsidR="00FF4F5C" w:rsidRP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4F5C" w:rsidRPr="00FF4F5C" w:rsidTr="00951772">
        <w:trPr>
          <w:trHeight w:val="250"/>
        </w:trPr>
        <w:tc>
          <w:tcPr>
            <w:tcW w:w="3369" w:type="dxa"/>
          </w:tcPr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НОВИКОВА </w:t>
            </w:r>
          </w:p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Наталья Юрьевна</w:t>
            </w:r>
          </w:p>
        </w:tc>
        <w:tc>
          <w:tcPr>
            <w:tcW w:w="567" w:type="dxa"/>
          </w:tcPr>
          <w:p w:rsidR="00FF4F5C" w:rsidRPr="00FF4F5C" w:rsidRDefault="00FF4F5C" w:rsidP="00FF4F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2" w:type="dxa"/>
          </w:tcPr>
          <w:p w:rsidR="00FF4F5C" w:rsidRP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министра министерства </w:t>
            </w: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молодежной политики Киро</w:t>
            </w:r>
            <w:r w:rsidR="00951772">
              <w:rPr>
                <w:rFonts w:ascii="Times New Roman" w:eastAsia="Times New Roman" w:hAnsi="Times New Roman" w:cs="Times New Roman"/>
                <w:sz w:val="28"/>
                <w:szCs w:val="28"/>
              </w:rPr>
              <w:t>вской области (по согласованию)</w:t>
            </w:r>
          </w:p>
          <w:p w:rsidR="00FF4F5C" w:rsidRP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4F5C" w:rsidRPr="00FF4F5C" w:rsidTr="00951772">
        <w:trPr>
          <w:trHeight w:val="407"/>
        </w:trPr>
        <w:tc>
          <w:tcPr>
            <w:tcW w:w="3369" w:type="dxa"/>
          </w:tcPr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ПЕСТРИКОВ</w:t>
            </w:r>
          </w:p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Денис Алексеевич</w:t>
            </w:r>
          </w:p>
        </w:tc>
        <w:tc>
          <w:tcPr>
            <w:tcW w:w="567" w:type="dxa"/>
          </w:tcPr>
          <w:p w:rsidR="00FF4F5C" w:rsidRPr="00FF4F5C" w:rsidRDefault="00FF4F5C" w:rsidP="00FF4F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2" w:type="dxa"/>
          </w:tcPr>
          <w:p w:rsidR="00FF4F5C" w:rsidRP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министр промышленности, предпринимательства и торговли Кировской </w:t>
            </w:r>
            <w:r w:rsidR="00951772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области (по согласованию)</w:t>
            </w:r>
          </w:p>
          <w:p w:rsidR="00FF4F5C" w:rsidRP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4F5C" w:rsidRPr="00FF4F5C" w:rsidTr="00951772">
        <w:trPr>
          <w:trHeight w:val="407"/>
        </w:trPr>
        <w:tc>
          <w:tcPr>
            <w:tcW w:w="3369" w:type="dxa"/>
          </w:tcPr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СТАРКОВА </w:t>
            </w:r>
          </w:p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Дарья Леонидовна</w:t>
            </w:r>
          </w:p>
        </w:tc>
        <w:tc>
          <w:tcPr>
            <w:tcW w:w="567" w:type="dxa"/>
          </w:tcPr>
          <w:p w:rsidR="00FF4F5C" w:rsidRPr="00FF4F5C" w:rsidRDefault="00FF4F5C" w:rsidP="00FF4F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2" w:type="dxa"/>
          </w:tcPr>
          <w:p w:rsidR="00FF4F5C" w:rsidRPr="00FF4F5C" w:rsidRDefault="00FF4F5C" w:rsidP="00B87D3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проректор по воспитательной работе и молодежной политике </w:t>
            </w:r>
            <w:r w:rsidR="00BE1D5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</w:t>
            </w:r>
            <w:r w:rsidR="00BE1D5F" w:rsidRPr="00BE1D5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едерально</w:t>
            </w:r>
            <w:r w:rsidR="00BE1D5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го</w:t>
            </w:r>
            <w:r w:rsidR="00BE1D5F" w:rsidRPr="00BE1D5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государственно</w:t>
            </w:r>
            <w:r w:rsidR="00BE1D5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го</w:t>
            </w:r>
            <w:r w:rsidR="00BE1D5F" w:rsidRPr="00BE1D5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бюджетно</w:t>
            </w:r>
            <w:r w:rsidR="00BE1D5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го</w:t>
            </w:r>
            <w:r w:rsidR="00BE1D5F" w:rsidRPr="00BE1D5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образовательно</w:t>
            </w:r>
            <w:r w:rsidR="00BE1D5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го</w:t>
            </w:r>
            <w:r w:rsidR="00BE1D5F" w:rsidRPr="00BE1D5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учреждени</w:t>
            </w:r>
            <w:r w:rsidR="00BE1D5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я</w:t>
            </w:r>
            <w:r w:rsidR="00BE1D5F" w:rsidRPr="00BE1D5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высшего образования «Вятский государственный агротехнологический университет»</w:t>
            </w:r>
            <w:r w:rsidR="0095177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(по согласованию)</w:t>
            </w:r>
          </w:p>
          <w:p w:rsidR="00FF4F5C" w:rsidRP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4F5C" w:rsidRPr="00FF4F5C" w:rsidTr="00951772">
        <w:trPr>
          <w:trHeight w:val="407"/>
        </w:trPr>
        <w:tc>
          <w:tcPr>
            <w:tcW w:w="3369" w:type="dxa"/>
          </w:tcPr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СТАРОДУБЦЕВА Лолита Алексеевна</w:t>
            </w:r>
          </w:p>
        </w:tc>
        <w:tc>
          <w:tcPr>
            <w:tcW w:w="567" w:type="dxa"/>
          </w:tcPr>
          <w:p w:rsidR="00FF4F5C" w:rsidRPr="00FF4F5C" w:rsidRDefault="00FF4F5C" w:rsidP="00FF4F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2" w:type="dxa"/>
          </w:tcPr>
          <w:p w:rsid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региональной молодежной общественной организации «Клуб молодых предпринимателей Киров</w:t>
            </w:r>
            <w:r w:rsidR="00951772">
              <w:rPr>
                <w:rFonts w:ascii="Times New Roman" w:eastAsia="Times New Roman" w:hAnsi="Times New Roman" w:cs="Times New Roman"/>
                <w:sz w:val="28"/>
                <w:szCs w:val="28"/>
              </w:rPr>
              <w:t>ской области» (по согласованию)</w:t>
            </w:r>
          </w:p>
          <w:p w:rsidR="00BE1D5F" w:rsidRPr="00FF4F5C" w:rsidRDefault="00BE1D5F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4F5C" w:rsidRPr="00FF4F5C" w:rsidTr="00951772">
        <w:trPr>
          <w:trHeight w:val="407"/>
        </w:trPr>
        <w:tc>
          <w:tcPr>
            <w:tcW w:w="3369" w:type="dxa"/>
          </w:tcPr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ШИШКИНА </w:t>
            </w:r>
          </w:p>
          <w:p w:rsidR="00FF4F5C" w:rsidRPr="00FF4F5C" w:rsidRDefault="00FF4F5C" w:rsidP="009517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Оксана Викторовна</w:t>
            </w:r>
          </w:p>
        </w:tc>
        <w:tc>
          <w:tcPr>
            <w:tcW w:w="567" w:type="dxa"/>
          </w:tcPr>
          <w:p w:rsidR="00FF4F5C" w:rsidRPr="00FF4F5C" w:rsidRDefault="00FF4F5C" w:rsidP="00FF4F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812" w:type="dxa"/>
          </w:tcPr>
          <w:p w:rsidR="00FF4F5C" w:rsidRPr="00FF4F5C" w:rsidRDefault="00FF4F5C" w:rsidP="00B87D3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4F5C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министра, начальник управления государственных программ и проектной деятельности министерства экономического развития Кировской области (по согласованию)</w:t>
            </w:r>
          </w:p>
        </w:tc>
      </w:tr>
    </w:tbl>
    <w:p w:rsidR="00FF4F5C" w:rsidRPr="00FF4F5C" w:rsidRDefault="00FF4F5C" w:rsidP="00FF4F5C">
      <w:pPr>
        <w:spacing w:after="4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36F6" w:rsidRPr="00FF4F5C" w:rsidRDefault="00951772" w:rsidP="0095177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</w:t>
      </w:r>
    </w:p>
    <w:sectPr w:rsidR="002C36F6" w:rsidRPr="00FF4F5C" w:rsidSect="008D0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F5C"/>
    <w:rsid w:val="00016B4F"/>
    <w:rsid w:val="002C36F6"/>
    <w:rsid w:val="002F6E12"/>
    <w:rsid w:val="0034423E"/>
    <w:rsid w:val="008D0456"/>
    <w:rsid w:val="00951772"/>
    <w:rsid w:val="00B87D3F"/>
    <w:rsid w:val="00BE1D5F"/>
    <w:rsid w:val="00E8070A"/>
    <w:rsid w:val="00FF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m.budnikova</dc:creator>
  <cp:lastModifiedBy>o.mishihina</cp:lastModifiedBy>
  <cp:revision>2</cp:revision>
  <cp:lastPrinted>2025-02-18T07:39:00Z</cp:lastPrinted>
  <dcterms:created xsi:type="dcterms:W3CDTF">2025-02-18T08:43:00Z</dcterms:created>
  <dcterms:modified xsi:type="dcterms:W3CDTF">2025-02-18T08:43:00Z</dcterms:modified>
</cp:coreProperties>
</file>