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040" w:rsidRPr="00B51B08" w:rsidRDefault="00661040" w:rsidP="00661040">
      <w:pPr>
        <w:pStyle w:val="1"/>
        <w:spacing w:after="360"/>
        <w:jc w:val="center"/>
        <w:rPr>
          <w:sz w:val="32"/>
        </w:rPr>
      </w:pPr>
      <w:r>
        <w:rPr>
          <w:noProof/>
          <w:sz w:val="20"/>
        </w:rPr>
        <w:drawing>
          <wp:inline distT="0" distB="0" distL="0" distR="0" wp14:anchorId="2CE34905" wp14:editId="2674FD3D">
            <wp:extent cx="508635" cy="63627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21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2731"/>
        <w:gridCol w:w="2372"/>
        <w:gridCol w:w="2131"/>
      </w:tblGrid>
      <w:tr w:rsidR="00661040" w:rsidTr="005D11BF">
        <w:trPr>
          <w:trHeight w:hRule="exact" w:val="1756"/>
          <w:jc w:val="center"/>
        </w:trPr>
        <w:tc>
          <w:tcPr>
            <w:tcW w:w="9219" w:type="dxa"/>
            <w:gridSpan w:val="4"/>
          </w:tcPr>
          <w:p w:rsidR="00661040" w:rsidRPr="00025CB6" w:rsidRDefault="00661040" w:rsidP="005D11BF">
            <w:pPr>
              <w:pStyle w:val="1"/>
              <w:spacing w:after="36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МИНИСТЕРСТВО ЮСТИЦИИ</w:t>
            </w:r>
            <w:r w:rsidRPr="00025CB6">
              <w:rPr>
                <w:b/>
                <w:sz w:val="32"/>
                <w:szCs w:val="32"/>
              </w:rPr>
              <w:t xml:space="preserve"> КИРОВСКОЙ ОБЛАСТИ</w:t>
            </w:r>
          </w:p>
          <w:p w:rsidR="00661040" w:rsidRPr="00025CB6" w:rsidRDefault="00661040" w:rsidP="005D11BF">
            <w:pPr>
              <w:jc w:val="center"/>
              <w:rPr>
                <w:b/>
                <w:sz w:val="32"/>
                <w:szCs w:val="32"/>
              </w:rPr>
            </w:pPr>
          </w:p>
          <w:p w:rsidR="00661040" w:rsidRPr="00B51B08" w:rsidRDefault="00661040" w:rsidP="005D11BF">
            <w:pPr>
              <w:pStyle w:val="2"/>
              <w:spacing w:before="0" w:after="360"/>
              <w:jc w:val="center"/>
              <w:rPr>
                <w:rFonts w:ascii="Times New Roman" w:hAnsi="Times New Roman" w:cs="Times New Roman"/>
                <w:i w:val="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 w:val="0"/>
                <w:sz w:val="32"/>
                <w:szCs w:val="32"/>
              </w:rPr>
              <w:t>РАСПОРЯЖЕНИЕ</w:t>
            </w:r>
          </w:p>
        </w:tc>
      </w:tr>
      <w:tr w:rsidR="00661040" w:rsidTr="005D11BF">
        <w:tblPrEx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1985" w:type="dxa"/>
            <w:tcBorders>
              <w:bottom w:val="single" w:sz="4" w:space="0" w:color="auto"/>
            </w:tcBorders>
          </w:tcPr>
          <w:p w:rsidR="00661040" w:rsidRPr="009D0283" w:rsidRDefault="00661040" w:rsidP="005D11BF">
            <w:pPr>
              <w:tabs>
                <w:tab w:val="left" w:pos="2765"/>
              </w:tabs>
              <w:rPr>
                <w:sz w:val="28"/>
                <w:szCs w:val="28"/>
              </w:rPr>
            </w:pPr>
          </w:p>
        </w:tc>
        <w:tc>
          <w:tcPr>
            <w:tcW w:w="2731" w:type="dxa"/>
          </w:tcPr>
          <w:p w:rsidR="00661040" w:rsidRPr="009D0283" w:rsidRDefault="00661040" w:rsidP="005D11BF">
            <w:pPr>
              <w:jc w:val="center"/>
              <w:rPr>
                <w:position w:val="-6"/>
                <w:sz w:val="28"/>
                <w:szCs w:val="28"/>
              </w:rPr>
            </w:pPr>
          </w:p>
        </w:tc>
        <w:tc>
          <w:tcPr>
            <w:tcW w:w="2372" w:type="dxa"/>
          </w:tcPr>
          <w:p w:rsidR="00661040" w:rsidRPr="009D0283" w:rsidRDefault="00661040" w:rsidP="005D11BF">
            <w:pPr>
              <w:jc w:val="right"/>
              <w:rPr>
                <w:sz w:val="28"/>
                <w:szCs w:val="28"/>
              </w:rPr>
            </w:pPr>
            <w:r w:rsidRPr="009D0283"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2131" w:type="dxa"/>
            <w:tcBorders>
              <w:bottom w:val="single" w:sz="6" w:space="0" w:color="auto"/>
            </w:tcBorders>
          </w:tcPr>
          <w:p w:rsidR="00661040" w:rsidRPr="009D0283" w:rsidRDefault="00661040" w:rsidP="005D11BF">
            <w:pPr>
              <w:jc w:val="center"/>
              <w:rPr>
                <w:sz w:val="28"/>
                <w:szCs w:val="28"/>
              </w:rPr>
            </w:pPr>
          </w:p>
        </w:tc>
      </w:tr>
      <w:tr w:rsidR="00661040" w:rsidTr="005D11BF">
        <w:tblPrEx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9219" w:type="dxa"/>
            <w:gridSpan w:val="4"/>
          </w:tcPr>
          <w:p w:rsidR="00661040" w:rsidRPr="008A32D0" w:rsidRDefault="00661040" w:rsidP="005D11BF">
            <w:pPr>
              <w:tabs>
                <w:tab w:val="left" w:pos="2765"/>
              </w:tabs>
              <w:spacing w:after="480"/>
              <w:jc w:val="center"/>
              <w:rPr>
                <w:sz w:val="28"/>
                <w:szCs w:val="28"/>
              </w:rPr>
            </w:pPr>
            <w:r w:rsidRPr="008A32D0">
              <w:rPr>
                <w:sz w:val="28"/>
                <w:szCs w:val="28"/>
              </w:rPr>
              <w:t xml:space="preserve">г. Киров </w:t>
            </w:r>
          </w:p>
        </w:tc>
      </w:tr>
    </w:tbl>
    <w:p w:rsidR="00661040" w:rsidRPr="00927836" w:rsidRDefault="00661040" w:rsidP="00F37D92">
      <w:pPr>
        <w:autoSpaceDE/>
        <w:autoSpaceDN/>
        <w:jc w:val="center"/>
        <w:rPr>
          <w:b/>
          <w:bCs/>
          <w:sz w:val="28"/>
          <w:szCs w:val="28"/>
        </w:rPr>
      </w:pPr>
      <w:r w:rsidRPr="00DD301F">
        <w:rPr>
          <w:b/>
          <w:bCs/>
          <w:sz w:val="28"/>
          <w:szCs w:val="28"/>
        </w:rPr>
        <w:t>О внесении изменени</w:t>
      </w:r>
      <w:r w:rsidR="00C61EE6">
        <w:rPr>
          <w:b/>
          <w:bCs/>
          <w:sz w:val="28"/>
          <w:szCs w:val="28"/>
        </w:rPr>
        <w:t>й</w:t>
      </w:r>
      <w:r w:rsidRPr="00DD301F">
        <w:rPr>
          <w:b/>
          <w:bCs/>
          <w:sz w:val="28"/>
          <w:szCs w:val="28"/>
        </w:rPr>
        <w:t xml:space="preserve"> в </w:t>
      </w:r>
      <w:r w:rsidR="00927836" w:rsidRPr="00927836">
        <w:rPr>
          <w:b/>
          <w:bCs/>
          <w:sz w:val="28"/>
          <w:szCs w:val="28"/>
        </w:rPr>
        <w:t xml:space="preserve">распоряжение министерства юстиции Кировской области  от </w:t>
      </w:r>
      <w:r w:rsidR="005D11BF">
        <w:rPr>
          <w:b/>
          <w:bCs/>
          <w:sz w:val="28"/>
          <w:szCs w:val="28"/>
        </w:rPr>
        <w:t>25.04.2024</w:t>
      </w:r>
      <w:r w:rsidR="00927836" w:rsidRPr="00927836">
        <w:rPr>
          <w:b/>
          <w:bCs/>
          <w:sz w:val="28"/>
          <w:szCs w:val="28"/>
        </w:rPr>
        <w:t xml:space="preserve"> № </w:t>
      </w:r>
      <w:r w:rsidR="005D11BF">
        <w:rPr>
          <w:b/>
          <w:bCs/>
          <w:sz w:val="28"/>
          <w:szCs w:val="28"/>
        </w:rPr>
        <w:t>28</w:t>
      </w:r>
      <w:r w:rsidR="00927836" w:rsidRPr="00927836">
        <w:rPr>
          <w:b/>
          <w:bCs/>
          <w:sz w:val="28"/>
          <w:szCs w:val="28"/>
        </w:rPr>
        <w:t xml:space="preserve"> «Об утверждении </w:t>
      </w:r>
      <w:r w:rsidR="005D11BF">
        <w:rPr>
          <w:b/>
          <w:bCs/>
          <w:sz w:val="28"/>
          <w:szCs w:val="28"/>
        </w:rPr>
        <w:t>Правил пребывания посетителей в зданиях (помещениях) судебных участков мировых судей в Кировской области</w:t>
      </w:r>
      <w:r w:rsidR="00927836" w:rsidRPr="00927836">
        <w:rPr>
          <w:b/>
          <w:bCs/>
          <w:sz w:val="28"/>
          <w:szCs w:val="28"/>
        </w:rPr>
        <w:t>»</w:t>
      </w:r>
    </w:p>
    <w:p w:rsidR="00064749" w:rsidRPr="00DD301F" w:rsidRDefault="00064749" w:rsidP="00064749">
      <w:pPr>
        <w:autoSpaceDE/>
        <w:autoSpaceDN/>
        <w:jc w:val="center"/>
        <w:rPr>
          <w:b/>
          <w:bCs/>
          <w:sz w:val="28"/>
          <w:szCs w:val="28"/>
        </w:rPr>
      </w:pPr>
    </w:p>
    <w:p w:rsidR="00661040" w:rsidRDefault="00661040" w:rsidP="00361085">
      <w:pPr>
        <w:autoSpaceDE/>
        <w:autoSpaceDN/>
        <w:ind w:firstLine="709"/>
        <w:jc w:val="both"/>
        <w:rPr>
          <w:bCs/>
          <w:sz w:val="28"/>
          <w:szCs w:val="28"/>
        </w:rPr>
      </w:pPr>
      <w:r w:rsidRPr="007C5402">
        <w:rPr>
          <w:bCs/>
          <w:sz w:val="28"/>
          <w:szCs w:val="28"/>
        </w:rPr>
        <w:t>Внести</w:t>
      </w:r>
      <w:r>
        <w:rPr>
          <w:bCs/>
          <w:sz w:val="28"/>
          <w:szCs w:val="28"/>
        </w:rPr>
        <w:t xml:space="preserve"> </w:t>
      </w:r>
      <w:r w:rsidRPr="007C5402">
        <w:rPr>
          <w:bCs/>
          <w:sz w:val="28"/>
          <w:szCs w:val="28"/>
        </w:rPr>
        <w:t>в распоряжени</w:t>
      </w:r>
      <w:r w:rsidR="00927836">
        <w:rPr>
          <w:bCs/>
          <w:sz w:val="28"/>
          <w:szCs w:val="28"/>
        </w:rPr>
        <w:t>е</w:t>
      </w:r>
      <w:r>
        <w:rPr>
          <w:bCs/>
          <w:sz w:val="28"/>
          <w:szCs w:val="28"/>
        </w:rPr>
        <w:t xml:space="preserve"> министерства юстиции Кировской области</w:t>
      </w:r>
      <w:r w:rsidRPr="007C5402">
        <w:rPr>
          <w:bCs/>
          <w:sz w:val="28"/>
          <w:szCs w:val="28"/>
        </w:rPr>
        <w:t xml:space="preserve"> </w:t>
      </w:r>
      <w:r w:rsidR="00927836">
        <w:rPr>
          <w:bCs/>
          <w:sz w:val="28"/>
          <w:szCs w:val="28"/>
        </w:rPr>
        <w:t xml:space="preserve">                 </w:t>
      </w:r>
      <w:r w:rsidR="005D11BF" w:rsidRPr="005D11BF">
        <w:rPr>
          <w:bCs/>
          <w:sz w:val="28"/>
          <w:szCs w:val="28"/>
        </w:rPr>
        <w:t xml:space="preserve">от 25.04.2024 № 28 </w:t>
      </w:r>
      <w:r w:rsidRPr="007C5402">
        <w:rPr>
          <w:bCs/>
          <w:sz w:val="28"/>
          <w:szCs w:val="28"/>
        </w:rPr>
        <w:t>«</w:t>
      </w:r>
      <w:r w:rsidR="005D11BF" w:rsidRPr="005D11BF">
        <w:rPr>
          <w:bCs/>
          <w:sz w:val="28"/>
          <w:szCs w:val="28"/>
        </w:rPr>
        <w:t xml:space="preserve">Об утверждении Правил пребывания посетителей </w:t>
      </w:r>
      <w:r w:rsidR="005D11BF">
        <w:rPr>
          <w:bCs/>
          <w:sz w:val="28"/>
          <w:szCs w:val="28"/>
        </w:rPr>
        <w:br/>
      </w:r>
      <w:r w:rsidR="005D11BF" w:rsidRPr="005D11BF">
        <w:rPr>
          <w:bCs/>
          <w:sz w:val="28"/>
          <w:szCs w:val="28"/>
        </w:rPr>
        <w:t>в зданиях (помещениях) судебных участков мировых судей в Кировской области</w:t>
      </w:r>
      <w:r w:rsidRPr="007C5402">
        <w:rPr>
          <w:bCs/>
          <w:sz w:val="28"/>
          <w:szCs w:val="28"/>
        </w:rPr>
        <w:t>»</w:t>
      </w:r>
      <w:r w:rsidR="00927836">
        <w:rPr>
          <w:bCs/>
          <w:sz w:val="28"/>
          <w:szCs w:val="28"/>
        </w:rPr>
        <w:t>,</w:t>
      </w:r>
      <w:r w:rsidR="00EF4E7F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следующие изменения:</w:t>
      </w:r>
    </w:p>
    <w:p w:rsidR="004020E7" w:rsidRPr="00064749" w:rsidRDefault="000535C2" w:rsidP="005D11BF">
      <w:pPr>
        <w:pStyle w:val="a6"/>
        <w:autoSpaceDE/>
        <w:autoSpaceDN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="005D11BF">
        <w:rPr>
          <w:bCs/>
          <w:sz w:val="28"/>
          <w:szCs w:val="28"/>
        </w:rPr>
        <w:t xml:space="preserve">ункт 2.1 </w:t>
      </w:r>
      <w:r w:rsidR="00EE74A0">
        <w:rPr>
          <w:bCs/>
          <w:sz w:val="28"/>
          <w:szCs w:val="28"/>
        </w:rPr>
        <w:t>раздел</w:t>
      </w:r>
      <w:r w:rsidR="005D11BF">
        <w:rPr>
          <w:bCs/>
          <w:sz w:val="28"/>
          <w:szCs w:val="28"/>
        </w:rPr>
        <w:t>а</w:t>
      </w:r>
      <w:r w:rsidR="00EE74A0">
        <w:rPr>
          <w:bCs/>
          <w:sz w:val="28"/>
          <w:szCs w:val="28"/>
        </w:rPr>
        <w:t xml:space="preserve"> </w:t>
      </w:r>
      <w:r w:rsidR="005D11BF">
        <w:rPr>
          <w:bCs/>
          <w:sz w:val="28"/>
          <w:szCs w:val="28"/>
        </w:rPr>
        <w:t>2</w:t>
      </w:r>
      <w:r w:rsidR="00E6508F">
        <w:rPr>
          <w:bCs/>
          <w:sz w:val="28"/>
          <w:szCs w:val="28"/>
        </w:rPr>
        <w:t xml:space="preserve"> «</w:t>
      </w:r>
      <w:r w:rsidR="005D11BF">
        <w:rPr>
          <w:bCs/>
          <w:sz w:val="28"/>
          <w:szCs w:val="28"/>
        </w:rPr>
        <w:t>Организация допуска посетителей в здания (помещения) судебных участков</w:t>
      </w:r>
      <w:r w:rsidR="00E6508F">
        <w:rPr>
          <w:bCs/>
          <w:sz w:val="28"/>
          <w:szCs w:val="28"/>
        </w:rPr>
        <w:t>»</w:t>
      </w:r>
      <w:r w:rsidR="005D11BF">
        <w:rPr>
          <w:bCs/>
          <w:sz w:val="28"/>
          <w:szCs w:val="28"/>
        </w:rPr>
        <w:t xml:space="preserve"> </w:t>
      </w:r>
      <w:r w:rsidR="002527FD" w:rsidRPr="00064749">
        <w:rPr>
          <w:bCs/>
          <w:sz w:val="28"/>
          <w:szCs w:val="28"/>
        </w:rPr>
        <w:t xml:space="preserve">изложить в </w:t>
      </w:r>
      <w:r w:rsidR="00361085">
        <w:rPr>
          <w:bCs/>
          <w:sz w:val="28"/>
          <w:szCs w:val="28"/>
        </w:rPr>
        <w:t>новой</w:t>
      </w:r>
      <w:r w:rsidR="00064749">
        <w:rPr>
          <w:bCs/>
          <w:sz w:val="28"/>
          <w:szCs w:val="28"/>
        </w:rPr>
        <w:t xml:space="preserve"> </w:t>
      </w:r>
      <w:r w:rsidR="002527FD" w:rsidRPr="00064749">
        <w:rPr>
          <w:bCs/>
          <w:sz w:val="28"/>
          <w:szCs w:val="28"/>
        </w:rPr>
        <w:t>редакции:</w:t>
      </w:r>
    </w:p>
    <w:p w:rsidR="002527FD" w:rsidRPr="002527FD" w:rsidRDefault="002527FD" w:rsidP="00361085">
      <w:pPr>
        <w:autoSpaceDE/>
        <w:autoSpaceDN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="00F977BC">
        <w:rPr>
          <w:bCs/>
          <w:sz w:val="28"/>
          <w:szCs w:val="28"/>
        </w:rPr>
        <w:t xml:space="preserve">2.1. </w:t>
      </w:r>
      <w:proofErr w:type="gramStart"/>
      <w:r w:rsidR="00F977BC">
        <w:rPr>
          <w:color w:val="000000"/>
          <w:sz w:val="28"/>
          <w:szCs w:val="28"/>
        </w:rPr>
        <w:t xml:space="preserve">Допуск посетителей в здания (помещения) судебных участков осуществляется в соответствии со Служебным распорядком министерства юстиции Кировской области, утвержденным распоряжением министерства юстиции Кировской области от 10.07.2023 № 68 «Об утверждении Служебного распорядка министерства юстиции Кировской области», </w:t>
      </w:r>
      <w:r w:rsidR="00F977BC">
        <w:rPr>
          <w:color w:val="000000"/>
          <w:sz w:val="28"/>
          <w:szCs w:val="28"/>
        </w:rPr>
        <w:br/>
        <w:t>а также в соответствии с пунктом 1.5 Инструкции по судебному делопроизводству на судебном участке мирового судьи Кировской области, утвержденной распоряжением министерства юстиции Кировской области</w:t>
      </w:r>
      <w:proofErr w:type="gramEnd"/>
      <w:r w:rsidR="00F977BC">
        <w:rPr>
          <w:color w:val="000000"/>
          <w:sz w:val="28"/>
          <w:szCs w:val="28"/>
        </w:rPr>
        <w:t xml:space="preserve"> </w:t>
      </w:r>
      <w:r w:rsidR="00F977BC">
        <w:rPr>
          <w:color w:val="000000"/>
          <w:sz w:val="28"/>
          <w:szCs w:val="28"/>
        </w:rPr>
        <w:br/>
      </w:r>
      <w:r w:rsidR="00F977BC" w:rsidRPr="00F977BC">
        <w:rPr>
          <w:color w:val="000000"/>
          <w:sz w:val="28"/>
          <w:szCs w:val="28"/>
        </w:rPr>
        <w:t xml:space="preserve">от 27.12.2024 </w:t>
      </w:r>
      <w:r w:rsidR="00F977BC">
        <w:rPr>
          <w:color w:val="000000"/>
          <w:sz w:val="28"/>
          <w:szCs w:val="28"/>
        </w:rPr>
        <w:t>№</w:t>
      </w:r>
      <w:r w:rsidR="00F977BC" w:rsidRPr="00F977BC">
        <w:rPr>
          <w:color w:val="000000"/>
          <w:sz w:val="28"/>
          <w:szCs w:val="28"/>
        </w:rPr>
        <w:t xml:space="preserve"> 94</w:t>
      </w:r>
      <w:r w:rsidR="00F977BC">
        <w:rPr>
          <w:color w:val="000000"/>
          <w:sz w:val="28"/>
          <w:szCs w:val="28"/>
        </w:rPr>
        <w:t xml:space="preserve"> «Об утверждении Инструкции по судебному делопроизводству на судебном участке мирового судьи Кировской области», в месте, на котором судебные приставы по обеспечению установленного порядка деятельности судов (далее – судебные приставы) выполняют возложенные на них обязанности. В целях обеспечения безопасности мировых судей, работников аппаратов мировых судей и иных лиц, находящихся в зданиях (помещениях) судебных участков, судебными приставами применяются технические средства охраны и </w:t>
      </w:r>
      <w:proofErr w:type="gramStart"/>
      <w:r w:rsidR="00F977BC">
        <w:rPr>
          <w:color w:val="000000"/>
          <w:sz w:val="28"/>
          <w:szCs w:val="28"/>
        </w:rPr>
        <w:t>досмотра</w:t>
      </w:r>
      <w:proofErr w:type="gramEnd"/>
      <w:r w:rsidR="00F977BC">
        <w:rPr>
          <w:color w:val="000000"/>
          <w:sz w:val="28"/>
          <w:szCs w:val="28"/>
        </w:rPr>
        <w:t xml:space="preserve"> </w:t>
      </w:r>
      <w:r w:rsidR="00F977BC">
        <w:rPr>
          <w:color w:val="000000"/>
          <w:sz w:val="28"/>
          <w:szCs w:val="28"/>
        </w:rPr>
        <w:br/>
        <w:t>и осуществляется учет (регистрация) входящих в здание (помещение) судебного участка посетителей, за исключением лиц, указанных в пунктах 2.3 и 2.4 Правил.</w:t>
      </w:r>
      <w:r>
        <w:rPr>
          <w:bCs/>
          <w:sz w:val="28"/>
          <w:szCs w:val="28"/>
        </w:rPr>
        <w:t>»</w:t>
      </w:r>
      <w:r w:rsidR="0079630F">
        <w:rPr>
          <w:bCs/>
          <w:sz w:val="28"/>
          <w:szCs w:val="28"/>
        </w:rPr>
        <w:t>.</w:t>
      </w:r>
    </w:p>
    <w:p w:rsidR="002640CF" w:rsidRDefault="00EF4E7F" w:rsidP="00661040">
      <w:pPr>
        <w:autoSpaceDE/>
        <w:autoSpaceDN/>
        <w:spacing w:before="720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661040">
        <w:rPr>
          <w:sz w:val="28"/>
          <w:szCs w:val="28"/>
        </w:rPr>
        <w:t xml:space="preserve">инистр юстиции </w:t>
      </w:r>
    </w:p>
    <w:p w:rsidR="00661040" w:rsidRDefault="002640CF" w:rsidP="002640CF">
      <w:pPr>
        <w:autoSpaceDE/>
        <w:autoSpaceDN/>
        <w:jc w:val="both"/>
        <w:rPr>
          <w:sz w:val="28"/>
          <w:szCs w:val="28"/>
        </w:rPr>
      </w:pPr>
      <w:r>
        <w:rPr>
          <w:sz w:val="28"/>
          <w:szCs w:val="28"/>
        </w:rPr>
        <w:t>Кировской области</w:t>
      </w:r>
      <w:r w:rsidR="00EF4E7F">
        <w:rPr>
          <w:sz w:val="28"/>
          <w:szCs w:val="28"/>
        </w:rPr>
        <w:tab/>
      </w:r>
      <w:r w:rsidR="00EF4E7F">
        <w:rPr>
          <w:sz w:val="28"/>
          <w:szCs w:val="28"/>
        </w:rPr>
        <w:tab/>
      </w:r>
      <w:r w:rsidR="00EF4E7F">
        <w:rPr>
          <w:sz w:val="28"/>
          <w:szCs w:val="28"/>
        </w:rPr>
        <w:tab/>
      </w:r>
      <w:r w:rsidR="00EF4E7F">
        <w:rPr>
          <w:sz w:val="28"/>
          <w:szCs w:val="28"/>
        </w:rPr>
        <w:tab/>
      </w:r>
      <w:r w:rsidR="00EF4E7F">
        <w:rPr>
          <w:sz w:val="28"/>
          <w:szCs w:val="28"/>
        </w:rPr>
        <w:tab/>
      </w:r>
      <w:r w:rsidR="00EF4E7F">
        <w:rPr>
          <w:sz w:val="28"/>
          <w:szCs w:val="28"/>
        </w:rPr>
        <w:tab/>
      </w:r>
      <w:r w:rsidR="00EF4E7F"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 xml:space="preserve">   </w:t>
      </w:r>
      <w:r w:rsidR="00361085">
        <w:rPr>
          <w:sz w:val="28"/>
          <w:szCs w:val="28"/>
        </w:rPr>
        <w:t>И.В. Гордеева</w:t>
      </w:r>
    </w:p>
    <w:p w:rsidR="00661040" w:rsidRPr="003A44D1" w:rsidRDefault="00EF4E7F" w:rsidP="002640CF">
      <w:pPr>
        <w:autoSpaceDE/>
        <w:autoSpaceDN/>
        <w:spacing w:before="480" w:after="480"/>
        <w:jc w:val="both"/>
        <w:rPr>
          <w:bCs/>
          <w:sz w:val="28"/>
          <w:szCs w:val="28"/>
        </w:rPr>
      </w:pPr>
      <w:r>
        <w:rPr>
          <w:sz w:val="28"/>
        </w:rPr>
        <w:lastRenderedPageBreak/>
        <w:t>П</w:t>
      </w:r>
      <w:r w:rsidR="00661040" w:rsidRPr="003A44D1">
        <w:rPr>
          <w:sz w:val="28"/>
        </w:rPr>
        <w:t>ОДГОТОВЛЕНО</w:t>
      </w:r>
    </w:p>
    <w:p w:rsidR="00661040" w:rsidRDefault="00361085" w:rsidP="00661040">
      <w:pPr>
        <w:autoSpaceDE/>
        <w:autoSpaceDN/>
        <w:spacing w:line="320" w:lineRule="exact"/>
        <w:jc w:val="both"/>
        <w:rPr>
          <w:sz w:val="28"/>
        </w:rPr>
      </w:pPr>
      <w:r>
        <w:rPr>
          <w:sz w:val="28"/>
        </w:rPr>
        <w:t>Консультант отдела</w:t>
      </w:r>
    </w:p>
    <w:p w:rsidR="00661040" w:rsidRDefault="00661040" w:rsidP="00661040">
      <w:pPr>
        <w:autoSpaceDE/>
        <w:autoSpaceDN/>
        <w:spacing w:line="320" w:lineRule="exact"/>
        <w:jc w:val="both"/>
        <w:rPr>
          <w:sz w:val="28"/>
        </w:rPr>
      </w:pPr>
      <w:r>
        <w:rPr>
          <w:sz w:val="28"/>
        </w:rPr>
        <w:t xml:space="preserve">государственной гражданской </w:t>
      </w:r>
    </w:p>
    <w:p w:rsidR="00661040" w:rsidRDefault="00661040" w:rsidP="00661040">
      <w:pPr>
        <w:autoSpaceDE/>
        <w:autoSpaceDN/>
        <w:spacing w:after="480" w:line="320" w:lineRule="exact"/>
        <w:jc w:val="both"/>
        <w:rPr>
          <w:sz w:val="28"/>
        </w:rPr>
      </w:pPr>
      <w:r>
        <w:rPr>
          <w:sz w:val="28"/>
        </w:rPr>
        <w:t>службы и кад</w:t>
      </w:r>
      <w:r w:rsidR="00F977BC">
        <w:rPr>
          <w:sz w:val="28"/>
        </w:rPr>
        <w:t>ров, судебной аналитики</w:t>
      </w:r>
      <w:r w:rsidR="00F977BC">
        <w:rPr>
          <w:sz w:val="28"/>
        </w:rPr>
        <w:tab/>
      </w:r>
      <w:r w:rsidR="00F977BC">
        <w:rPr>
          <w:sz w:val="28"/>
        </w:rPr>
        <w:tab/>
      </w:r>
      <w:r w:rsidR="00F977BC">
        <w:rPr>
          <w:sz w:val="28"/>
        </w:rPr>
        <w:tab/>
        <w:t xml:space="preserve">          </w:t>
      </w:r>
      <w:r w:rsidR="00361085">
        <w:rPr>
          <w:sz w:val="28"/>
        </w:rPr>
        <w:t>С.</w:t>
      </w:r>
      <w:r w:rsidR="00F977BC">
        <w:rPr>
          <w:sz w:val="28"/>
        </w:rPr>
        <w:t xml:space="preserve">В. </w:t>
      </w:r>
      <w:proofErr w:type="spellStart"/>
      <w:r w:rsidR="00F977BC">
        <w:rPr>
          <w:sz w:val="28"/>
        </w:rPr>
        <w:t>Стремоусова</w:t>
      </w:r>
      <w:proofErr w:type="spellEnd"/>
    </w:p>
    <w:p w:rsidR="00661040" w:rsidRDefault="00661040" w:rsidP="00661040">
      <w:pPr>
        <w:tabs>
          <w:tab w:val="left" w:pos="7513"/>
        </w:tabs>
        <w:autoSpaceDE/>
        <w:autoSpaceDN/>
        <w:spacing w:after="480"/>
        <w:jc w:val="both"/>
        <w:rPr>
          <w:sz w:val="28"/>
          <w:szCs w:val="28"/>
        </w:rPr>
      </w:pPr>
      <w:r>
        <w:rPr>
          <w:sz w:val="28"/>
          <w:szCs w:val="28"/>
        </w:rPr>
        <w:t>СОГЛАСОВАНО</w:t>
      </w:r>
    </w:p>
    <w:p w:rsidR="00661040" w:rsidRDefault="00661040" w:rsidP="00661040">
      <w:pPr>
        <w:autoSpaceDE/>
        <w:autoSpaceDN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министра юстиции</w:t>
      </w:r>
    </w:p>
    <w:p w:rsidR="00661040" w:rsidRDefault="00361085" w:rsidP="00661040">
      <w:pPr>
        <w:autoSpaceDE/>
        <w:autoSpaceDN/>
        <w:jc w:val="both"/>
        <w:rPr>
          <w:sz w:val="28"/>
          <w:szCs w:val="28"/>
        </w:rPr>
      </w:pPr>
      <w:r>
        <w:rPr>
          <w:sz w:val="28"/>
          <w:szCs w:val="28"/>
        </w:rPr>
        <w:t>Кировской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61040">
        <w:rPr>
          <w:sz w:val="28"/>
          <w:szCs w:val="28"/>
        </w:rPr>
        <w:t xml:space="preserve"> </w:t>
      </w:r>
      <w:r>
        <w:rPr>
          <w:sz w:val="28"/>
          <w:szCs w:val="28"/>
        </w:rPr>
        <w:t>М.Г. Чучкалов</w:t>
      </w:r>
    </w:p>
    <w:p w:rsidR="00661040" w:rsidRDefault="00661040" w:rsidP="00661040">
      <w:pPr>
        <w:autoSpaceDE/>
        <w:autoSpaceDN/>
        <w:jc w:val="both"/>
        <w:rPr>
          <w:sz w:val="28"/>
          <w:szCs w:val="28"/>
        </w:rPr>
      </w:pPr>
    </w:p>
    <w:p w:rsidR="00661040" w:rsidRDefault="00661040" w:rsidP="00661040">
      <w:pPr>
        <w:autoSpaceDE/>
        <w:autoSpaceDN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отдела </w:t>
      </w:r>
    </w:p>
    <w:p w:rsidR="00661040" w:rsidRDefault="00661040" w:rsidP="00661040">
      <w:pPr>
        <w:autoSpaceDE/>
        <w:autoSpaceDN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государственной гражданской </w:t>
      </w:r>
    </w:p>
    <w:p w:rsidR="00661040" w:rsidRDefault="00661040" w:rsidP="00661040">
      <w:pPr>
        <w:autoSpaceDE/>
        <w:autoSpaceDN/>
        <w:jc w:val="both"/>
        <w:rPr>
          <w:sz w:val="28"/>
          <w:szCs w:val="28"/>
        </w:rPr>
      </w:pPr>
      <w:r>
        <w:rPr>
          <w:sz w:val="28"/>
          <w:szCs w:val="28"/>
        </w:rPr>
        <w:t>службы и ка</w:t>
      </w:r>
      <w:r w:rsidR="00361085">
        <w:rPr>
          <w:sz w:val="28"/>
          <w:szCs w:val="28"/>
        </w:rPr>
        <w:t>дров, судебной аналитики</w:t>
      </w:r>
      <w:r w:rsidR="00361085">
        <w:rPr>
          <w:sz w:val="28"/>
          <w:szCs w:val="28"/>
        </w:rPr>
        <w:tab/>
      </w:r>
      <w:r w:rsidR="00361085">
        <w:rPr>
          <w:sz w:val="28"/>
          <w:szCs w:val="28"/>
        </w:rPr>
        <w:tab/>
      </w:r>
      <w:r w:rsidR="00361085">
        <w:rPr>
          <w:sz w:val="28"/>
          <w:szCs w:val="28"/>
        </w:rPr>
        <w:tab/>
      </w:r>
      <w:r w:rsidR="00361085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>И.А. Костылева</w:t>
      </w:r>
    </w:p>
    <w:p w:rsidR="00661040" w:rsidRDefault="009600B3" w:rsidP="00661040">
      <w:pPr>
        <w:autoSpaceDE/>
        <w:autoSpaceDN/>
        <w:spacing w:before="360"/>
        <w:jc w:val="both"/>
        <w:rPr>
          <w:sz w:val="28"/>
          <w:szCs w:val="28"/>
        </w:rPr>
      </w:pPr>
      <w:r>
        <w:rPr>
          <w:sz w:val="28"/>
          <w:szCs w:val="28"/>
        </w:rPr>
        <w:t>Главный</w:t>
      </w:r>
      <w:r w:rsidR="00661040">
        <w:rPr>
          <w:sz w:val="28"/>
          <w:szCs w:val="28"/>
        </w:rPr>
        <w:t xml:space="preserve"> консультант </w:t>
      </w:r>
    </w:p>
    <w:p w:rsidR="00661040" w:rsidRDefault="00661040" w:rsidP="00661040">
      <w:pPr>
        <w:autoSpaceDE/>
        <w:autoSpaceDN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государственно–правового </w:t>
      </w:r>
    </w:p>
    <w:p w:rsidR="00661040" w:rsidRDefault="00361085" w:rsidP="00661040">
      <w:pPr>
        <w:autoSpaceDE/>
        <w:autoSpaceDN/>
        <w:jc w:val="both"/>
        <w:rPr>
          <w:sz w:val="28"/>
          <w:szCs w:val="28"/>
        </w:rPr>
      </w:pPr>
      <w:r>
        <w:rPr>
          <w:sz w:val="28"/>
          <w:szCs w:val="28"/>
        </w:rPr>
        <w:t>управления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А.М. Торкунов</w:t>
      </w:r>
    </w:p>
    <w:p w:rsidR="00661040" w:rsidRDefault="00661040" w:rsidP="00661040">
      <w:pPr>
        <w:autoSpaceDE/>
        <w:autoSpaceDN/>
        <w:jc w:val="both"/>
        <w:rPr>
          <w:sz w:val="28"/>
          <w:szCs w:val="28"/>
        </w:rPr>
      </w:pPr>
    </w:p>
    <w:p w:rsidR="00661040" w:rsidRDefault="00661040" w:rsidP="00661040">
      <w:pPr>
        <w:autoSpaceDE/>
        <w:autoSpaceDN/>
        <w:jc w:val="both"/>
        <w:rPr>
          <w:sz w:val="28"/>
          <w:szCs w:val="28"/>
        </w:rPr>
      </w:pPr>
    </w:p>
    <w:p w:rsidR="00661040" w:rsidRDefault="00661040" w:rsidP="00661040">
      <w:pPr>
        <w:ind w:left="4820" w:firstLine="17"/>
        <w:jc w:val="both"/>
        <w:rPr>
          <w:sz w:val="28"/>
          <w:szCs w:val="28"/>
        </w:rPr>
      </w:pPr>
    </w:p>
    <w:p w:rsidR="00661040" w:rsidRDefault="00661040" w:rsidP="00661040">
      <w:pPr>
        <w:ind w:left="4820" w:firstLine="17"/>
        <w:jc w:val="both"/>
        <w:rPr>
          <w:sz w:val="28"/>
          <w:szCs w:val="28"/>
        </w:rPr>
      </w:pPr>
    </w:p>
    <w:tbl>
      <w:tblPr>
        <w:tblW w:w="9600" w:type="dxa"/>
        <w:jc w:val="center"/>
        <w:tblLook w:val="04A0" w:firstRow="1" w:lastRow="0" w:firstColumn="1" w:lastColumn="0" w:noHBand="0" w:noVBand="1"/>
      </w:tblPr>
      <w:tblGrid>
        <w:gridCol w:w="1547"/>
        <w:gridCol w:w="8053"/>
      </w:tblGrid>
      <w:tr w:rsidR="00641618" w:rsidTr="00641618">
        <w:trPr>
          <w:trHeight w:val="2345"/>
          <w:jc w:val="center"/>
        </w:trPr>
        <w:tc>
          <w:tcPr>
            <w:tcW w:w="1547" w:type="dxa"/>
            <w:hideMark/>
          </w:tcPr>
          <w:p w:rsidR="00641618" w:rsidRDefault="00641618">
            <w:pPr>
              <w:pStyle w:val="Aacao1"/>
              <w:widowControl w:val="0"/>
              <w:spacing w:after="480" w:line="240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Разослать:</w:t>
            </w:r>
          </w:p>
        </w:tc>
        <w:tc>
          <w:tcPr>
            <w:tcW w:w="8053" w:type="dxa"/>
            <w:hideMark/>
          </w:tcPr>
          <w:p w:rsidR="00641618" w:rsidRDefault="00641618" w:rsidP="00641618">
            <w:pPr>
              <w:pStyle w:val="Aacao1"/>
              <w:keepNext/>
              <w:keepLines/>
              <w:spacing w:after="600" w:line="240" w:lineRule="auto"/>
              <w:ind w:firstLine="34"/>
              <w:rPr>
                <w:szCs w:val="28"/>
              </w:rPr>
            </w:pPr>
            <w:proofErr w:type="spellStart"/>
            <w:r>
              <w:rPr>
                <w:szCs w:val="28"/>
              </w:rPr>
              <w:t>Чучкалову</w:t>
            </w:r>
            <w:proofErr w:type="spellEnd"/>
            <w:r>
              <w:rPr>
                <w:szCs w:val="28"/>
              </w:rPr>
              <w:t xml:space="preserve"> М.Г., </w:t>
            </w:r>
            <w:proofErr w:type="spellStart"/>
            <w:r>
              <w:rPr>
                <w:szCs w:val="28"/>
              </w:rPr>
              <w:t>Тукмачевой</w:t>
            </w:r>
            <w:proofErr w:type="spellEnd"/>
            <w:r>
              <w:rPr>
                <w:szCs w:val="28"/>
              </w:rPr>
              <w:t xml:space="preserve"> С.В., </w:t>
            </w:r>
            <w:proofErr w:type="spellStart"/>
            <w:r>
              <w:rPr>
                <w:szCs w:val="28"/>
              </w:rPr>
              <w:t>Костылевой</w:t>
            </w:r>
            <w:proofErr w:type="spellEnd"/>
            <w:r>
              <w:rPr>
                <w:szCs w:val="28"/>
              </w:rPr>
              <w:t xml:space="preserve"> И.А., Добрыниной И.Н., </w:t>
            </w:r>
            <w:proofErr w:type="spellStart"/>
            <w:r>
              <w:rPr>
                <w:szCs w:val="28"/>
              </w:rPr>
              <w:t>Куделькиной</w:t>
            </w:r>
            <w:proofErr w:type="spellEnd"/>
            <w:r>
              <w:rPr>
                <w:szCs w:val="28"/>
              </w:rPr>
              <w:t xml:space="preserve"> О.В., Григорьевых Е.В., структурным подразделениям министерства юстиции Кировской области, прокуратуре Кировской области, Управлению Министерства юстиции Российской Федерации </w:t>
            </w:r>
            <w:bookmarkStart w:id="0" w:name="_GoBack"/>
            <w:bookmarkEnd w:id="0"/>
            <w:r>
              <w:rPr>
                <w:szCs w:val="28"/>
              </w:rPr>
              <w:t>по Кировской области, Законодательному Собранию Кировской области.</w:t>
            </w:r>
          </w:p>
        </w:tc>
      </w:tr>
    </w:tbl>
    <w:p w:rsidR="00641618" w:rsidRDefault="00641618" w:rsidP="00641618">
      <w:pPr>
        <w:pStyle w:val="Aacao1"/>
        <w:widowControl w:val="0"/>
        <w:spacing w:after="600" w:line="240" w:lineRule="auto"/>
        <w:ind w:firstLine="0"/>
        <w:rPr>
          <w:szCs w:val="28"/>
        </w:rPr>
      </w:pPr>
      <w:r>
        <w:rPr>
          <w:szCs w:val="28"/>
        </w:rPr>
        <w:t xml:space="preserve">Подлежит опубликованию на «Официальном </w:t>
      </w:r>
      <w:proofErr w:type="gramStart"/>
      <w:r>
        <w:rPr>
          <w:szCs w:val="28"/>
        </w:rPr>
        <w:t>интернет-портале</w:t>
      </w:r>
      <w:proofErr w:type="gramEnd"/>
      <w:r>
        <w:rPr>
          <w:szCs w:val="28"/>
        </w:rPr>
        <w:t xml:space="preserve"> правовой информации» (http://www.pravo.gov.ru) и размещению на официальном информационном сайте министерства юстиции Кировской области.</w:t>
      </w:r>
    </w:p>
    <w:p w:rsidR="007F4643" w:rsidRDefault="007F4643"/>
    <w:sectPr w:rsidR="007F4643" w:rsidSect="00361085">
      <w:headerReference w:type="default" r:id="rId9"/>
      <w:pgSz w:w="11906" w:h="16838"/>
      <w:pgMar w:top="709" w:right="991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330F" w:rsidRDefault="00B1330F">
      <w:r>
        <w:separator/>
      </w:r>
    </w:p>
  </w:endnote>
  <w:endnote w:type="continuationSeparator" w:id="0">
    <w:p w:rsidR="00B1330F" w:rsidRDefault="00B13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330F" w:rsidRDefault="00B1330F">
      <w:r>
        <w:separator/>
      </w:r>
    </w:p>
  </w:footnote>
  <w:footnote w:type="continuationSeparator" w:id="0">
    <w:p w:rsidR="00B1330F" w:rsidRDefault="00B133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7214592"/>
      <w:docPartObj>
        <w:docPartGallery w:val="Page Numbers (Top of Page)"/>
        <w:docPartUnique/>
      </w:docPartObj>
    </w:sdtPr>
    <w:sdtEndPr/>
    <w:sdtContent>
      <w:p w:rsidR="005D11BF" w:rsidRDefault="005D11B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161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D11BF" w:rsidRDefault="005D11B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5B3898"/>
    <w:multiLevelType w:val="multilevel"/>
    <w:tmpl w:val="C420A7FC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040"/>
    <w:rsid w:val="000535C2"/>
    <w:rsid w:val="0005538D"/>
    <w:rsid w:val="00064749"/>
    <w:rsid w:val="000A52FC"/>
    <w:rsid w:val="000C6A80"/>
    <w:rsid w:val="000D21BE"/>
    <w:rsid w:val="00141286"/>
    <w:rsid w:val="00146746"/>
    <w:rsid w:val="00160C6C"/>
    <w:rsid w:val="00194C42"/>
    <w:rsid w:val="001E188F"/>
    <w:rsid w:val="002527FD"/>
    <w:rsid w:val="002640CF"/>
    <w:rsid w:val="0029519C"/>
    <w:rsid w:val="00300136"/>
    <w:rsid w:val="003306DB"/>
    <w:rsid w:val="00361085"/>
    <w:rsid w:val="00372292"/>
    <w:rsid w:val="003B4611"/>
    <w:rsid w:val="004020E7"/>
    <w:rsid w:val="00415B01"/>
    <w:rsid w:val="005573CA"/>
    <w:rsid w:val="005A43A2"/>
    <w:rsid w:val="005D11BF"/>
    <w:rsid w:val="005D67AA"/>
    <w:rsid w:val="00610022"/>
    <w:rsid w:val="00612754"/>
    <w:rsid w:val="00641618"/>
    <w:rsid w:val="00661040"/>
    <w:rsid w:val="006B3003"/>
    <w:rsid w:val="006B4EBA"/>
    <w:rsid w:val="006C4B31"/>
    <w:rsid w:val="006E23FF"/>
    <w:rsid w:val="00732069"/>
    <w:rsid w:val="0075777A"/>
    <w:rsid w:val="0079630F"/>
    <w:rsid w:val="007A5528"/>
    <w:rsid w:val="007B0727"/>
    <w:rsid w:val="007E757A"/>
    <w:rsid w:val="007F4643"/>
    <w:rsid w:val="008410AD"/>
    <w:rsid w:val="008537DB"/>
    <w:rsid w:val="008A3442"/>
    <w:rsid w:val="008E1341"/>
    <w:rsid w:val="00927836"/>
    <w:rsid w:val="009600B3"/>
    <w:rsid w:val="00994EF9"/>
    <w:rsid w:val="009F3FEF"/>
    <w:rsid w:val="009F49F2"/>
    <w:rsid w:val="00A20ACD"/>
    <w:rsid w:val="00A71C21"/>
    <w:rsid w:val="00A8645C"/>
    <w:rsid w:val="00A87A25"/>
    <w:rsid w:val="00AA400D"/>
    <w:rsid w:val="00B0432F"/>
    <w:rsid w:val="00B1330F"/>
    <w:rsid w:val="00B31432"/>
    <w:rsid w:val="00B62F33"/>
    <w:rsid w:val="00B817E6"/>
    <w:rsid w:val="00B8784B"/>
    <w:rsid w:val="00BB71D3"/>
    <w:rsid w:val="00BD50DD"/>
    <w:rsid w:val="00BE54DF"/>
    <w:rsid w:val="00C33031"/>
    <w:rsid w:val="00C3709E"/>
    <w:rsid w:val="00C511EE"/>
    <w:rsid w:val="00C61EE6"/>
    <w:rsid w:val="00C71970"/>
    <w:rsid w:val="00CF32C1"/>
    <w:rsid w:val="00E44106"/>
    <w:rsid w:val="00E6508F"/>
    <w:rsid w:val="00E70987"/>
    <w:rsid w:val="00E862D0"/>
    <w:rsid w:val="00EC28F3"/>
    <w:rsid w:val="00ED656C"/>
    <w:rsid w:val="00ED7E00"/>
    <w:rsid w:val="00EE74A0"/>
    <w:rsid w:val="00EF4E7F"/>
    <w:rsid w:val="00F37D92"/>
    <w:rsid w:val="00F977BC"/>
    <w:rsid w:val="00FA0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04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1040"/>
    <w:pPr>
      <w:keepNext/>
      <w:autoSpaceDE/>
      <w:autoSpaceDN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661040"/>
    <w:pPr>
      <w:keepNext/>
      <w:autoSpaceDE/>
      <w:autoSpaceDN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104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6104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unhideWhenUsed/>
    <w:rsid w:val="0066104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104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661040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6104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6104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6104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acao1">
    <w:name w:val="Aacao1"/>
    <w:basedOn w:val="a"/>
    <w:rsid w:val="00641618"/>
    <w:pPr>
      <w:autoSpaceDE/>
      <w:autoSpaceDN/>
      <w:spacing w:after="60" w:line="360" w:lineRule="exact"/>
      <w:ind w:firstLine="709"/>
      <w:jc w:val="both"/>
    </w:pPr>
    <w:rPr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04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1040"/>
    <w:pPr>
      <w:keepNext/>
      <w:autoSpaceDE/>
      <w:autoSpaceDN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661040"/>
    <w:pPr>
      <w:keepNext/>
      <w:autoSpaceDE/>
      <w:autoSpaceDN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104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6104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unhideWhenUsed/>
    <w:rsid w:val="0066104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104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661040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6104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6104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6104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acao1">
    <w:name w:val="Aacao1"/>
    <w:basedOn w:val="a"/>
    <w:rsid w:val="00641618"/>
    <w:pPr>
      <w:autoSpaceDE/>
      <w:autoSpaceDN/>
      <w:spacing w:after="60" w:line="360" w:lineRule="exact"/>
      <w:ind w:firstLine="709"/>
      <w:jc w:val="both"/>
    </w:pPr>
    <w:rPr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5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2025-07-01T13:32:00Z</cp:lastPrinted>
  <dcterms:created xsi:type="dcterms:W3CDTF">2025-07-01T10:53:00Z</dcterms:created>
  <dcterms:modified xsi:type="dcterms:W3CDTF">2025-07-01T13:32:00Z</dcterms:modified>
</cp:coreProperties>
</file>