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bookmarkStart w:id="0" w:name="_Hlk36996916"/>
      <w:r w:rsidRPr="00F45F18">
        <w:rPr>
          <w:sz w:val="28"/>
          <w:szCs w:val="28"/>
        </w:rPr>
        <w:t xml:space="preserve">Приложение № </w:t>
      </w:r>
      <w:r w:rsidR="00F233AA">
        <w:rPr>
          <w:sz w:val="28"/>
          <w:szCs w:val="28"/>
        </w:rPr>
        <w:t>2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УТВЕРЖДЕНО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распоряжением министерства</w:t>
      </w:r>
    </w:p>
    <w:p w:rsidR="008D3827" w:rsidRPr="00F45F18" w:rsidRDefault="008D3827" w:rsidP="008D3827">
      <w:pPr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>юстиции Кировской области</w:t>
      </w:r>
    </w:p>
    <w:p w:rsidR="008D3827" w:rsidRPr="00F45F18" w:rsidRDefault="008D3827" w:rsidP="008D3827">
      <w:pPr>
        <w:spacing w:after="720"/>
        <w:ind w:left="4820" w:firstLine="17"/>
        <w:jc w:val="both"/>
        <w:rPr>
          <w:sz w:val="28"/>
          <w:szCs w:val="28"/>
        </w:rPr>
      </w:pPr>
      <w:r w:rsidRPr="00F45F1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 </w:t>
      </w:r>
      <w:r w:rsidRPr="00F45F18">
        <w:rPr>
          <w:sz w:val="28"/>
          <w:szCs w:val="28"/>
        </w:rPr>
        <w:t>№</w:t>
      </w:r>
      <w:bookmarkEnd w:id="0"/>
      <w:r>
        <w:rPr>
          <w:sz w:val="28"/>
          <w:szCs w:val="28"/>
        </w:rPr>
        <w:t xml:space="preserve"> _______</w:t>
      </w:r>
    </w:p>
    <w:p w:rsidR="008D3827" w:rsidRPr="00F45F18" w:rsidRDefault="008D3827" w:rsidP="008D3827">
      <w:pPr>
        <w:jc w:val="center"/>
        <w:rPr>
          <w:b/>
          <w:sz w:val="28"/>
          <w:szCs w:val="28"/>
        </w:rPr>
      </w:pPr>
      <w:r w:rsidRPr="00F45F18">
        <w:rPr>
          <w:b/>
          <w:sz w:val="28"/>
          <w:szCs w:val="28"/>
        </w:rPr>
        <w:t>ПОЛОЖЕНИЕ</w:t>
      </w:r>
    </w:p>
    <w:p w:rsidR="008D3827" w:rsidRDefault="00DC1C2C" w:rsidP="008D38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8D3827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r w:rsidRPr="004829D4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C1C2C" w:rsidRPr="004829D4" w:rsidRDefault="00DC1C2C" w:rsidP="008319B2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по соблюдению требований к служебному</w:t>
      </w:r>
      <w:r w:rsidR="008D3827">
        <w:rPr>
          <w:rFonts w:ascii="Times New Roman" w:hAnsi="Times New Roman" w:cs="Times New Roman"/>
          <w:sz w:val="28"/>
          <w:szCs w:val="28"/>
        </w:rPr>
        <w:t xml:space="preserve"> </w:t>
      </w:r>
      <w:r w:rsidRPr="004829D4">
        <w:rPr>
          <w:rFonts w:ascii="Times New Roman" w:hAnsi="Times New Roman" w:cs="Times New Roman"/>
          <w:sz w:val="28"/>
          <w:szCs w:val="28"/>
        </w:rPr>
        <w:t xml:space="preserve">поведению </w:t>
      </w:r>
      <w:r w:rsidR="00885E33" w:rsidRPr="004829D4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  <w:r w:rsidR="00F233A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D3827">
        <w:rPr>
          <w:rFonts w:ascii="Times New Roman" w:hAnsi="Times New Roman" w:cs="Times New Roman"/>
          <w:sz w:val="28"/>
          <w:szCs w:val="28"/>
        </w:rPr>
        <w:t xml:space="preserve"> </w:t>
      </w:r>
      <w:r w:rsidRPr="004829D4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FE6B65" w:rsidRPr="00FE6B65" w:rsidRDefault="00EE472D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FE6B65" w:rsidRPr="00FE6B65">
        <w:rPr>
          <w:sz w:val="28"/>
          <w:szCs w:val="28"/>
        </w:rPr>
        <w:t>Положением о комиссии министерства юстиции Кировской области</w:t>
      </w:r>
      <w:r w:rsidR="00FE6B65">
        <w:rPr>
          <w:sz w:val="28"/>
          <w:szCs w:val="28"/>
        </w:rPr>
        <w:t xml:space="preserve"> </w:t>
      </w:r>
      <w:r w:rsidR="00FE6B65" w:rsidRPr="00FE6B65">
        <w:rPr>
          <w:sz w:val="28"/>
          <w:szCs w:val="28"/>
        </w:rPr>
        <w:t>по соблюдению требований к служебному поведению государственных гражданских служащих</w:t>
      </w:r>
      <w:r w:rsidR="00F233AA">
        <w:rPr>
          <w:sz w:val="28"/>
          <w:szCs w:val="28"/>
        </w:rPr>
        <w:t xml:space="preserve"> Кировской области</w:t>
      </w:r>
      <w:r w:rsidR="00FE6B65" w:rsidRPr="00FE6B65">
        <w:rPr>
          <w:sz w:val="28"/>
          <w:szCs w:val="28"/>
        </w:rPr>
        <w:t xml:space="preserve"> и урегулированию конфликта интересов (далее – Положение) определяется порядок формирования</w:t>
      </w:r>
      <w:r w:rsidR="00F233AA">
        <w:rPr>
          <w:sz w:val="28"/>
          <w:szCs w:val="28"/>
        </w:rPr>
        <w:t xml:space="preserve"> </w:t>
      </w:r>
      <w:r w:rsidR="007D7042">
        <w:rPr>
          <w:sz w:val="28"/>
          <w:szCs w:val="28"/>
        </w:rPr>
        <w:br/>
      </w:r>
      <w:r w:rsidR="00FE6B65" w:rsidRPr="00FE6B65">
        <w:rPr>
          <w:sz w:val="28"/>
          <w:szCs w:val="28"/>
        </w:rPr>
        <w:t>и деятельности комиссии министерства юстиции Кировской области</w:t>
      </w:r>
      <w:r w:rsidR="007D7042">
        <w:rPr>
          <w:sz w:val="28"/>
          <w:szCs w:val="28"/>
        </w:rPr>
        <w:br/>
      </w:r>
      <w:r w:rsidR="00FE6B65" w:rsidRPr="00FE6B65">
        <w:rPr>
          <w:sz w:val="28"/>
          <w:szCs w:val="28"/>
        </w:rPr>
        <w:t xml:space="preserve">по соблюдению требований к служебному поведению государственных гражданских служащих </w:t>
      </w:r>
      <w:r w:rsidR="00F233AA">
        <w:rPr>
          <w:sz w:val="28"/>
          <w:szCs w:val="28"/>
        </w:rPr>
        <w:t>Кировской области</w:t>
      </w:r>
      <w:r w:rsidR="00FE6B65">
        <w:rPr>
          <w:sz w:val="28"/>
          <w:szCs w:val="28"/>
        </w:rPr>
        <w:t xml:space="preserve"> </w:t>
      </w:r>
      <w:r w:rsidR="00FE6B65" w:rsidRPr="00FE6B65">
        <w:rPr>
          <w:sz w:val="28"/>
          <w:szCs w:val="28"/>
        </w:rPr>
        <w:t>и урегулированию конфликта интересов (далее – комиссия).</w:t>
      </w:r>
      <w:proofErr w:type="gramEnd"/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Pr="00FE6B65">
        <w:rPr>
          <w:sz w:val="28"/>
          <w:szCs w:val="28"/>
        </w:rPr>
        <w:br/>
        <w:t>и Правительства Российской Федерации, нормативными правовыми актами Кировской области и настоящим Положением.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3. Основной задачей комиссии является содействие </w:t>
      </w:r>
      <w:r>
        <w:rPr>
          <w:sz w:val="28"/>
          <w:szCs w:val="28"/>
        </w:rPr>
        <w:t>министерству юстиции</w:t>
      </w:r>
      <w:r w:rsidRPr="00FE6B6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(далее – министерство</w:t>
      </w:r>
      <w:r w:rsidRPr="00FE6B65">
        <w:rPr>
          <w:sz w:val="28"/>
          <w:szCs w:val="28"/>
        </w:rPr>
        <w:t>):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3.1. </w:t>
      </w:r>
      <w:proofErr w:type="gramStart"/>
      <w:r w:rsidRPr="00FE6B65">
        <w:rPr>
          <w:sz w:val="28"/>
          <w:szCs w:val="28"/>
        </w:rPr>
        <w:t xml:space="preserve">В обеспечении соблюдения государственными гражданскими служащими Кировской области ограничений и запретов, требований </w:t>
      </w:r>
      <w:r w:rsidRPr="00FE6B65">
        <w:rPr>
          <w:sz w:val="28"/>
          <w:szCs w:val="28"/>
        </w:rPr>
        <w:br/>
        <w:t>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</w:t>
      </w:r>
      <w:r w:rsidR="00F233AA">
        <w:rPr>
          <w:sz w:val="28"/>
          <w:szCs w:val="28"/>
        </w:rPr>
        <w:t xml:space="preserve"> (далее – Ф</w:t>
      </w:r>
      <w:r w:rsidR="000C573B">
        <w:rPr>
          <w:sz w:val="28"/>
          <w:szCs w:val="28"/>
        </w:rPr>
        <w:t>едеральный закон</w:t>
      </w:r>
      <w:r w:rsidR="00F233AA">
        <w:rPr>
          <w:sz w:val="28"/>
          <w:szCs w:val="28"/>
        </w:rPr>
        <w:t xml:space="preserve"> от</w:t>
      </w:r>
      <w:r w:rsidR="00AC39E9">
        <w:rPr>
          <w:sz w:val="28"/>
          <w:szCs w:val="28"/>
        </w:rPr>
        <w:t xml:space="preserve"> </w:t>
      </w:r>
      <w:r w:rsidR="00F233AA" w:rsidRPr="00FE6B65">
        <w:rPr>
          <w:sz w:val="28"/>
          <w:szCs w:val="28"/>
        </w:rPr>
        <w:t>25.12.2008 № 273-ФЗ</w:t>
      </w:r>
      <w:r w:rsidR="00F233AA">
        <w:rPr>
          <w:sz w:val="28"/>
          <w:szCs w:val="28"/>
        </w:rPr>
        <w:t>),</w:t>
      </w:r>
      <w:r w:rsidRPr="00FE6B65">
        <w:rPr>
          <w:sz w:val="28"/>
          <w:szCs w:val="28"/>
        </w:rPr>
        <w:t xml:space="preserve"> другими федеральными законами в целях противодействия </w:t>
      </w:r>
      <w:r w:rsidRPr="00FE6B65">
        <w:rPr>
          <w:sz w:val="28"/>
          <w:szCs w:val="28"/>
        </w:rPr>
        <w:lastRenderedPageBreak/>
        <w:t xml:space="preserve">коррупции </w:t>
      </w:r>
      <w:r w:rsidR="00F233AA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(далее – требования к служебному поведению</w:t>
      </w:r>
      <w:r w:rsidR="00F233AA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и (или) требования об урегулировании конфликта интересов).</w:t>
      </w:r>
      <w:proofErr w:type="gramEnd"/>
    </w:p>
    <w:p w:rsidR="00FE6B65" w:rsidRPr="00FE6B65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3.2. В осуществлении в </w:t>
      </w:r>
      <w:r>
        <w:rPr>
          <w:sz w:val="28"/>
          <w:szCs w:val="28"/>
        </w:rPr>
        <w:t xml:space="preserve">министерстве </w:t>
      </w:r>
      <w:r w:rsidRPr="00FE6B65">
        <w:rPr>
          <w:sz w:val="28"/>
          <w:szCs w:val="28"/>
        </w:rPr>
        <w:t>мер по предупреждению коррупции.</w:t>
      </w:r>
    </w:p>
    <w:p w:rsidR="00EE472D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4. </w:t>
      </w:r>
      <w:proofErr w:type="gramStart"/>
      <w:r w:rsidRPr="00FE6B65">
        <w:rPr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 Кировской области, замещающих должности государственной гражданской службы Кировской области в </w:t>
      </w:r>
      <w:r>
        <w:rPr>
          <w:sz w:val="28"/>
          <w:szCs w:val="28"/>
        </w:rPr>
        <w:t>министерстве</w:t>
      </w:r>
      <w:r w:rsidR="00F5695E">
        <w:rPr>
          <w:sz w:val="28"/>
          <w:szCs w:val="28"/>
        </w:rPr>
        <w:t xml:space="preserve"> (за исключением государственных гражданских служащих, замещающих должности государственной гражданской службы Кировской области, назначение </w:t>
      </w:r>
      <w:r w:rsidR="00F5695E">
        <w:rPr>
          <w:sz w:val="28"/>
          <w:szCs w:val="28"/>
        </w:rPr>
        <w:br/>
        <w:t>на которые и освобождение от которых осуществляется Губернатором Кировской области)</w:t>
      </w:r>
      <w:r w:rsidR="00EE472D">
        <w:rPr>
          <w:sz w:val="28"/>
          <w:szCs w:val="28"/>
        </w:rPr>
        <w:t>.</w:t>
      </w:r>
      <w:r w:rsidRPr="00FE6B65">
        <w:rPr>
          <w:sz w:val="28"/>
          <w:szCs w:val="28"/>
        </w:rPr>
        <w:t xml:space="preserve"> </w:t>
      </w:r>
      <w:proofErr w:type="gramEnd"/>
    </w:p>
    <w:p w:rsidR="00A7644A" w:rsidRDefault="00A7644A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Комиссия образуется нормативным правовым актом министерства </w:t>
      </w:r>
      <w:r>
        <w:rPr>
          <w:sz w:val="28"/>
          <w:szCs w:val="28"/>
        </w:rPr>
        <w:br/>
        <w:t xml:space="preserve">в форме распоряжения. Указанным актом утверждается состав комиссии </w:t>
      </w:r>
      <w:r>
        <w:rPr>
          <w:sz w:val="28"/>
          <w:szCs w:val="28"/>
        </w:rPr>
        <w:br/>
        <w:t>и порядок ее работы, назначаются председатель комиссии, его заместитель, секретарь и определяются другие члены комиссии.</w:t>
      </w:r>
    </w:p>
    <w:p w:rsidR="00FE6B65" w:rsidRPr="00FE6B65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A7644A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E6B65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6. В состав комиссии входят:</w:t>
      </w:r>
    </w:p>
    <w:p w:rsidR="00FE6B65" w:rsidRDefault="00124F74" w:rsidP="002F4F42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proofErr w:type="gramStart"/>
      <w:r>
        <w:rPr>
          <w:sz w:val="28"/>
          <w:szCs w:val="28"/>
        </w:rPr>
        <w:t xml:space="preserve">Заместитель министра юстиции Кировской области (председатель комиссии), лицо, замещающее должность государственной </w:t>
      </w:r>
      <w:r w:rsidR="0025202B">
        <w:rPr>
          <w:sz w:val="28"/>
          <w:szCs w:val="28"/>
        </w:rPr>
        <w:t xml:space="preserve">гражданской </w:t>
      </w:r>
      <w:r>
        <w:rPr>
          <w:sz w:val="28"/>
          <w:szCs w:val="28"/>
        </w:rPr>
        <w:t>службы в министерстве (з</w:t>
      </w:r>
      <w:r w:rsidRPr="00FE6B65">
        <w:rPr>
          <w:sz w:val="28"/>
          <w:szCs w:val="28"/>
        </w:rPr>
        <w:t>аместитель председателя комиссии</w:t>
      </w:r>
      <w:r>
        <w:rPr>
          <w:sz w:val="28"/>
          <w:szCs w:val="28"/>
        </w:rPr>
        <w:t>), должностное лицо</w:t>
      </w:r>
      <w:r w:rsidR="0025202B">
        <w:rPr>
          <w:sz w:val="28"/>
          <w:szCs w:val="28"/>
        </w:rPr>
        <w:t xml:space="preserve"> </w:t>
      </w:r>
      <w:r>
        <w:rPr>
          <w:sz w:val="28"/>
          <w:szCs w:val="28"/>
        </w:rPr>
        <w:t>из числа государственных гражданских служащих отдела государственной гражданской службы и кадров, судебной аналитики министе</w:t>
      </w:r>
      <w:r w:rsidR="002F4F42">
        <w:rPr>
          <w:sz w:val="28"/>
          <w:szCs w:val="28"/>
        </w:rPr>
        <w:t xml:space="preserve">рства (далее – отдел государственной гражданской службы </w:t>
      </w:r>
      <w:r w:rsidR="0025202B">
        <w:rPr>
          <w:sz w:val="28"/>
          <w:szCs w:val="28"/>
        </w:rPr>
        <w:br/>
      </w:r>
      <w:r w:rsidR="002F4F42">
        <w:rPr>
          <w:sz w:val="28"/>
          <w:szCs w:val="28"/>
        </w:rPr>
        <w:t xml:space="preserve">и кадров), ответственное за работу </w:t>
      </w:r>
      <w:r>
        <w:rPr>
          <w:sz w:val="28"/>
          <w:szCs w:val="28"/>
        </w:rPr>
        <w:t>по профилактике коррупционных и иных правонарушений</w:t>
      </w:r>
      <w:r w:rsidR="002F4F42">
        <w:rPr>
          <w:sz w:val="28"/>
          <w:szCs w:val="28"/>
        </w:rPr>
        <w:t xml:space="preserve"> (секретарь комиссии), государственные служащие отдела государственной гражданской службы и кадров</w:t>
      </w:r>
      <w:proofErr w:type="gramEnd"/>
      <w:r w:rsidR="002F4F42">
        <w:rPr>
          <w:sz w:val="28"/>
          <w:szCs w:val="28"/>
        </w:rPr>
        <w:t xml:space="preserve">, других структурных подразделений </w:t>
      </w:r>
      <w:r w:rsidR="008119C6">
        <w:rPr>
          <w:sz w:val="28"/>
          <w:szCs w:val="28"/>
        </w:rPr>
        <w:t>минис</w:t>
      </w:r>
      <w:r w:rsidR="00EE472D">
        <w:rPr>
          <w:sz w:val="28"/>
          <w:szCs w:val="28"/>
        </w:rPr>
        <w:t>терства</w:t>
      </w:r>
      <w:r w:rsidR="002F4F42">
        <w:rPr>
          <w:sz w:val="28"/>
          <w:szCs w:val="28"/>
        </w:rPr>
        <w:t>, определяемые министром</w:t>
      </w:r>
      <w:r w:rsidR="00FE6B65" w:rsidRPr="00FE6B65">
        <w:rPr>
          <w:sz w:val="28"/>
          <w:szCs w:val="28"/>
        </w:rPr>
        <w:t xml:space="preserve">. </w:t>
      </w:r>
    </w:p>
    <w:p w:rsidR="006B7974" w:rsidRPr="002F4F42" w:rsidRDefault="006B7974" w:rsidP="002F4F42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Pr="006B79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 </w:t>
      </w:r>
      <w:r w:rsidRPr="00B84B78">
        <w:rPr>
          <w:bCs/>
          <w:sz w:val="28"/>
          <w:szCs w:val="28"/>
        </w:rPr>
        <w:t>Управлени</w:t>
      </w:r>
      <w:r>
        <w:rPr>
          <w:bCs/>
          <w:sz w:val="28"/>
          <w:szCs w:val="28"/>
        </w:rPr>
        <w:t>я</w:t>
      </w:r>
      <w:r w:rsidRPr="00B84B78">
        <w:rPr>
          <w:bCs/>
          <w:sz w:val="28"/>
          <w:szCs w:val="28"/>
        </w:rPr>
        <w:t xml:space="preserve"> профилактики коррупционных </w:t>
      </w:r>
      <w:r>
        <w:rPr>
          <w:bCs/>
          <w:sz w:val="28"/>
          <w:szCs w:val="28"/>
        </w:rPr>
        <w:br/>
      </w:r>
      <w:r w:rsidRPr="00B84B78">
        <w:rPr>
          <w:bCs/>
          <w:sz w:val="28"/>
          <w:szCs w:val="28"/>
        </w:rPr>
        <w:t>и иных правонарушений</w:t>
      </w:r>
      <w:r w:rsidRPr="00B84B7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Губернатора и Правительства Кировской области (по согласованию).</w:t>
      </w:r>
    </w:p>
    <w:p w:rsidR="00FE6B65" w:rsidRDefault="00EE472D" w:rsidP="00D31713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B7974">
        <w:rPr>
          <w:sz w:val="28"/>
          <w:szCs w:val="28"/>
        </w:rPr>
        <w:t>3</w:t>
      </w:r>
      <w:r w:rsidR="00FE6B65" w:rsidRPr="00FE6B65">
        <w:rPr>
          <w:sz w:val="28"/>
          <w:szCs w:val="28"/>
        </w:rPr>
        <w:t xml:space="preserve">. </w:t>
      </w:r>
      <w:r w:rsidR="00AC39E9">
        <w:rPr>
          <w:sz w:val="28"/>
          <w:szCs w:val="28"/>
        </w:rPr>
        <w:t>П</w:t>
      </w:r>
      <w:r w:rsidR="00AC39E9" w:rsidRPr="00AC39E9">
        <w:rPr>
          <w:sz w:val="28"/>
          <w:szCs w:val="28"/>
        </w:rPr>
        <w:t>редставитель (представители) научны</w:t>
      </w:r>
      <w:r w:rsidR="00D613E9">
        <w:rPr>
          <w:sz w:val="28"/>
          <w:szCs w:val="28"/>
        </w:rPr>
        <w:t>х организаций</w:t>
      </w:r>
      <w:r w:rsidR="00D613E9">
        <w:rPr>
          <w:sz w:val="28"/>
          <w:szCs w:val="28"/>
        </w:rPr>
        <w:br/>
      </w:r>
      <w:r w:rsidR="00AC39E9" w:rsidRPr="00AC39E9">
        <w:rPr>
          <w:sz w:val="28"/>
          <w:szCs w:val="28"/>
        </w:rPr>
        <w:t>и</w:t>
      </w:r>
      <w:r w:rsidR="00A7644A">
        <w:rPr>
          <w:sz w:val="28"/>
          <w:szCs w:val="28"/>
        </w:rPr>
        <w:t xml:space="preserve"> профессиональных</w:t>
      </w:r>
      <w:r w:rsidR="00AC39E9" w:rsidRPr="00AC39E9">
        <w:rPr>
          <w:sz w:val="28"/>
          <w:szCs w:val="28"/>
        </w:rPr>
        <w:t xml:space="preserve"> образовательных </w:t>
      </w:r>
      <w:r w:rsidR="00A7644A">
        <w:rPr>
          <w:sz w:val="28"/>
          <w:szCs w:val="28"/>
        </w:rPr>
        <w:t>организаций</w:t>
      </w:r>
      <w:r w:rsidR="00D31713">
        <w:rPr>
          <w:sz w:val="28"/>
          <w:szCs w:val="28"/>
        </w:rPr>
        <w:t>, образовательных организаций высшего образования и организаций дополнительного профессионального образования</w:t>
      </w:r>
      <w:r w:rsidR="00AC39E9" w:rsidRPr="00AC39E9">
        <w:rPr>
          <w:sz w:val="28"/>
          <w:szCs w:val="28"/>
        </w:rPr>
        <w:t>, деятельность которых связана</w:t>
      </w:r>
      <w:r w:rsidR="00A7644A">
        <w:rPr>
          <w:sz w:val="28"/>
          <w:szCs w:val="28"/>
        </w:rPr>
        <w:t xml:space="preserve"> </w:t>
      </w:r>
      <w:r w:rsidR="00D31713">
        <w:rPr>
          <w:sz w:val="28"/>
          <w:szCs w:val="28"/>
        </w:rPr>
        <w:br/>
      </w:r>
      <w:r w:rsidR="00AC39E9">
        <w:rPr>
          <w:sz w:val="28"/>
          <w:szCs w:val="28"/>
        </w:rPr>
        <w:t>с государственной службой</w:t>
      </w:r>
      <w:r w:rsidR="00AC39E9" w:rsidRPr="00AC39E9">
        <w:rPr>
          <w:sz w:val="28"/>
          <w:szCs w:val="28"/>
        </w:rPr>
        <w:t xml:space="preserve"> </w:t>
      </w:r>
      <w:r w:rsidR="00FE6B65" w:rsidRPr="00FE6B65">
        <w:rPr>
          <w:sz w:val="28"/>
          <w:szCs w:val="28"/>
        </w:rPr>
        <w:t>(далее – научные и образовательные организации) (по согласованию).</w:t>
      </w:r>
    </w:p>
    <w:p w:rsidR="00D20208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7. </w:t>
      </w:r>
      <w:r w:rsidR="008119C6">
        <w:rPr>
          <w:sz w:val="28"/>
          <w:szCs w:val="28"/>
        </w:rPr>
        <w:t>Министр юстиции Кировской области</w:t>
      </w:r>
      <w:r w:rsidRPr="00FE6B65">
        <w:rPr>
          <w:sz w:val="28"/>
          <w:szCs w:val="28"/>
        </w:rPr>
        <w:t xml:space="preserve"> может принять решение</w:t>
      </w:r>
      <w:r w:rsidR="00D613E9">
        <w:rPr>
          <w:sz w:val="28"/>
          <w:szCs w:val="28"/>
        </w:rPr>
        <w:br/>
      </w:r>
      <w:r w:rsidRPr="00FE6B65">
        <w:rPr>
          <w:sz w:val="28"/>
          <w:szCs w:val="28"/>
        </w:rPr>
        <w:t>о включении в со</w:t>
      </w:r>
      <w:r w:rsidR="00EE472D">
        <w:rPr>
          <w:sz w:val="28"/>
          <w:szCs w:val="28"/>
        </w:rPr>
        <w:t>став комиссии (по согласованию)</w:t>
      </w:r>
      <w:r w:rsidR="00D20208">
        <w:rPr>
          <w:sz w:val="28"/>
          <w:szCs w:val="28"/>
        </w:rPr>
        <w:t>:</w:t>
      </w:r>
    </w:p>
    <w:p w:rsidR="00D20208" w:rsidRDefault="00D20208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EE472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119C6">
        <w:rPr>
          <w:sz w:val="28"/>
          <w:szCs w:val="28"/>
        </w:rPr>
        <w:t xml:space="preserve">редставителя </w:t>
      </w:r>
      <w:r w:rsidR="00D613E9">
        <w:rPr>
          <w:sz w:val="28"/>
          <w:szCs w:val="28"/>
        </w:rPr>
        <w:t xml:space="preserve">Общественного совета </w:t>
      </w:r>
      <w:r w:rsidR="00FE6B65" w:rsidRPr="00FE6B65">
        <w:rPr>
          <w:sz w:val="28"/>
          <w:szCs w:val="28"/>
        </w:rPr>
        <w:t xml:space="preserve">при </w:t>
      </w:r>
      <w:r w:rsidR="008119C6">
        <w:rPr>
          <w:sz w:val="28"/>
          <w:szCs w:val="28"/>
        </w:rPr>
        <w:t xml:space="preserve">министерстве </w:t>
      </w:r>
      <w:r w:rsidR="00FE6B65" w:rsidRPr="00FE6B65">
        <w:rPr>
          <w:sz w:val="28"/>
          <w:szCs w:val="28"/>
        </w:rPr>
        <w:t xml:space="preserve">(далее – </w:t>
      </w:r>
      <w:r w:rsidR="00D613E9">
        <w:rPr>
          <w:sz w:val="28"/>
          <w:szCs w:val="28"/>
        </w:rPr>
        <w:t>о</w:t>
      </w:r>
      <w:r w:rsidR="00FE6B65" w:rsidRPr="00FE6B65">
        <w:rPr>
          <w:sz w:val="28"/>
          <w:szCs w:val="28"/>
        </w:rPr>
        <w:t>бщественный совет)</w:t>
      </w:r>
      <w:r>
        <w:rPr>
          <w:sz w:val="28"/>
          <w:szCs w:val="28"/>
        </w:rPr>
        <w:t>.</w:t>
      </w:r>
    </w:p>
    <w:p w:rsidR="00FE6B65" w:rsidRDefault="00D20208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Представителя общественной организации ветеранов, созданной </w:t>
      </w:r>
      <w:r>
        <w:rPr>
          <w:sz w:val="28"/>
          <w:szCs w:val="28"/>
        </w:rPr>
        <w:br/>
        <w:t>в министерстве</w:t>
      </w:r>
      <w:r w:rsidR="00EC52A6">
        <w:rPr>
          <w:sz w:val="28"/>
          <w:szCs w:val="28"/>
        </w:rPr>
        <w:t xml:space="preserve"> (далее – организация ветеранов)</w:t>
      </w:r>
      <w:r>
        <w:rPr>
          <w:sz w:val="28"/>
          <w:szCs w:val="28"/>
        </w:rPr>
        <w:t>.</w:t>
      </w:r>
    </w:p>
    <w:p w:rsidR="00D20208" w:rsidRPr="00FE6B65" w:rsidRDefault="00D20208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Представителя профсоюзной организации Правительства Кировской области, действующей в установленном порядке в министерстве.</w:t>
      </w:r>
    </w:p>
    <w:p w:rsidR="00075503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8. Лица, указанные в подпункт</w:t>
      </w:r>
      <w:r w:rsidR="00D20208">
        <w:rPr>
          <w:sz w:val="28"/>
          <w:szCs w:val="28"/>
        </w:rPr>
        <w:t xml:space="preserve">ах </w:t>
      </w:r>
      <w:r w:rsidRPr="00D20208">
        <w:rPr>
          <w:sz w:val="28"/>
          <w:szCs w:val="28"/>
        </w:rPr>
        <w:t>6.</w:t>
      </w:r>
      <w:r w:rsidR="006458A3">
        <w:rPr>
          <w:sz w:val="28"/>
          <w:szCs w:val="28"/>
        </w:rPr>
        <w:t>2</w:t>
      </w:r>
      <w:r w:rsidR="00D20208">
        <w:rPr>
          <w:sz w:val="28"/>
          <w:szCs w:val="28"/>
        </w:rPr>
        <w:t>, 6.</w:t>
      </w:r>
      <w:r w:rsidR="006458A3">
        <w:rPr>
          <w:sz w:val="28"/>
          <w:szCs w:val="28"/>
        </w:rPr>
        <w:t>3</w:t>
      </w:r>
      <w:r w:rsidR="00EE472D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пункта 6 и в пункте 7 настоящего Положения, включаются в состав комиссии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в установленном порядке по согласованию</w:t>
      </w:r>
      <w:r w:rsidR="00075503">
        <w:rPr>
          <w:sz w:val="28"/>
          <w:szCs w:val="28"/>
        </w:rPr>
        <w:t>:</w:t>
      </w:r>
    </w:p>
    <w:p w:rsidR="00075503" w:rsidRDefault="00075503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E6B65" w:rsidRPr="00FE6B65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профилактики коррупционных и иных правонарушений администрации Губернатора и Правительства Кировской области – при формировании комиссии в министерстве;</w:t>
      </w:r>
    </w:p>
    <w:p w:rsidR="00075503" w:rsidRDefault="00FE6B65" w:rsidP="00FE6B65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с научными </w:t>
      </w:r>
      <w:r w:rsidR="00F51D29">
        <w:rPr>
          <w:sz w:val="28"/>
          <w:szCs w:val="28"/>
        </w:rPr>
        <w:t>и</w:t>
      </w:r>
      <w:r w:rsidR="00075503">
        <w:rPr>
          <w:sz w:val="28"/>
          <w:szCs w:val="28"/>
        </w:rPr>
        <w:t xml:space="preserve"> </w:t>
      </w:r>
      <w:r w:rsidR="00F51D29">
        <w:rPr>
          <w:sz w:val="28"/>
          <w:szCs w:val="28"/>
        </w:rPr>
        <w:t>образовательными организациями</w:t>
      </w:r>
      <w:r w:rsidR="00075503">
        <w:rPr>
          <w:sz w:val="28"/>
          <w:szCs w:val="28"/>
        </w:rPr>
        <w:t xml:space="preserve">, </w:t>
      </w:r>
      <w:r w:rsidR="001E3078">
        <w:rPr>
          <w:sz w:val="28"/>
          <w:szCs w:val="28"/>
        </w:rPr>
        <w:t>общественным советом</w:t>
      </w:r>
      <w:r w:rsidR="00075503">
        <w:rPr>
          <w:sz w:val="28"/>
          <w:szCs w:val="28"/>
        </w:rPr>
        <w:t xml:space="preserve">, с общественной организацией ветеранов, с профсоюзной организацией, действующей в установленном порядке в министерстве. </w:t>
      </w:r>
    </w:p>
    <w:p w:rsid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9. Число членов комиссии, не замещающих должности государственной гражданской службы Кировской области в </w:t>
      </w:r>
      <w:r w:rsidR="008119C6">
        <w:rPr>
          <w:sz w:val="28"/>
          <w:szCs w:val="28"/>
        </w:rPr>
        <w:t>министерстве</w:t>
      </w:r>
      <w:r w:rsidR="00A23AF8">
        <w:rPr>
          <w:sz w:val="28"/>
          <w:szCs w:val="28"/>
        </w:rPr>
        <w:t>,</w:t>
      </w:r>
      <w:r w:rsidR="008119C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должно составлять не менее одной четверти от общего числа членов комиссии.</w:t>
      </w:r>
    </w:p>
    <w:p w:rsidR="006458A3" w:rsidRPr="00FE6B65" w:rsidRDefault="006458A3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AC39E9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11.1. </w:t>
      </w:r>
      <w:proofErr w:type="gramStart"/>
      <w:r w:rsidRPr="00FE6B65">
        <w:rPr>
          <w:sz w:val="28"/>
          <w:szCs w:val="28"/>
        </w:rPr>
        <w:t xml:space="preserve">Непосредственный руководитель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</w:t>
      </w:r>
      <w:r w:rsidRPr="00FE6B65">
        <w:rPr>
          <w:sz w:val="28"/>
          <w:szCs w:val="28"/>
        </w:rPr>
        <w:br/>
        <w:t>и (или) требований об урегулировании конфликта интересов, и определяемые</w:t>
      </w:r>
      <w:proofErr w:type="gramEnd"/>
    </w:p>
    <w:p w:rsidR="00FE6B65" w:rsidRPr="00FE6B65" w:rsidRDefault="00FE6B65" w:rsidP="00AC39E9">
      <w:pPr>
        <w:widowControl w:val="0"/>
        <w:spacing w:line="360" w:lineRule="auto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председателем комиссии два государственных гражданских служащих Кировской области, замещающих должности государственной гражданской службы Кировской области, аналогичные должности, замещаемой государственным гражданским служащим Кировской области, в отношении которого комиссией рассматривается этот вопрос.</w:t>
      </w:r>
    </w:p>
    <w:p w:rsidR="00FE6B65" w:rsidRDefault="00FE6B65" w:rsidP="0025202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11.2. Другие государственные гражданские служащие Кировской области; специалисты, которые могут дать пояснения по вопросам государственной гражданской службы Кировской области и вопросам, рассматриваемым комиссией; должностные лица других государственных органов Кировской области, органов местного самоуправления муниципальных образований Кировской области; представители заинтересованных организаций; </w:t>
      </w:r>
      <w:proofErr w:type="gramStart"/>
      <w:r w:rsidRPr="00FE6B65">
        <w:rPr>
          <w:sz w:val="28"/>
          <w:szCs w:val="28"/>
        </w:rPr>
        <w:t xml:space="preserve">представитель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</w:t>
      </w:r>
      <w:r w:rsidR="00126FF6">
        <w:rPr>
          <w:sz w:val="28"/>
          <w:szCs w:val="28"/>
        </w:rPr>
        <w:t xml:space="preserve">                         </w:t>
      </w:r>
      <w:r w:rsidRPr="00FE6B65">
        <w:rPr>
          <w:sz w:val="28"/>
          <w:szCs w:val="28"/>
        </w:rPr>
        <w:t>интересов, – по решению председателя комиссии, принимаемому в каждом конкретном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случае отдельно не менее чем за три дня до дня заседания комиссии на основании ходатайства государственного гражданского служащего Кировской области, в отношении которого комиссией рассматривается этот вопрос</w:t>
      </w:r>
      <w:proofErr w:type="gramEnd"/>
      <w:r w:rsidRPr="00FE6B65">
        <w:rPr>
          <w:sz w:val="28"/>
          <w:szCs w:val="28"/>
        </w:rPr>
        <w:t>, или любого члена комиссии.</w:t>
      </w:r>
    </w:p>
    <w:p w:rsidR="0025202B" w:rsidRDefault="0025202B" w:rsidP="0025202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Проведение заседаний с участием только членов комиссии, замещающих должности государственной гражданской службы Кировской области в </w:t>
      </w:r>
      <w:r w:rsidR="00126FF6">
        <w:rPr>
          <w:sz w:val="28"/>
          <w:szCs w:val="28"/>
        </w:rPr>
        <w:t>министерстве</w:t>
      </w:r>
      <w:r w:rsidR="00A23AF8">
        <w:rPr>
          <w:sz w:val="28"/>
          <w:szCs w:val="28"/>
        </w:rPr>
        <w:t>, недопустимо</w:t>
      </w:r>
      <w:r w:rsidRPr="00FE6B65">
        <w:rPr>
          <w:sz w:val="28"/>
          <w:szCs w:val="28"/>
        </w:rPr>
        <w:t>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14. Основаниями для проведения заседания комиссии являются: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14.1. </w:t>
      </w:r>
      <w:proofErr w:type="gramStart"/>
      <w:r w:rsidRPr="00FE6B65">
        <w:rPr>
          <w:sz w:val="28"/>
          <w:szCs w:val="28"/>
        </w:rPr>
        <w:t xml:space="preserve">Представление </w:t>
      </w:r>
      <w:r w:rsidR="008119C6">
        <w:rPr>
          <w:sz w:val="28"/>
          <w:szCs w:val="28"/>
        </w:rPr>
        <w:t>министром юстиции Кировской области</w:t>
      </w:r>
      <w:r w:rsidRPr="00FE6B65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br/>
        <w:t xml:space="preserve">в соответствии с пунктом 26 Положения о проверке достоверности </w:t>
      </w:r>
      <w:r w:rsidRPr="00FE6B65">
        <w:rPr>
          <w:sz w:val="28"/>
          <w:szCs w:val="28"/>
        </w:rPr>
        <w:br/>
        <w:t xml:space="preserve">и полноты сведений, представляемых гражданами, претендующими </w:t>
      </w:r>
      <w:r w:rsidRPr="00FE6B65">
        <w:rPr>
          <w:sz w:val="28"/>
          <w:szCs w:val="28"/>
        </w:rPr>
        <w:br/>
        <w:t xml:space="preserve">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– Положение </w:t>
      </w:r>
      <w:r w:rsidRPr="00FE6B65">
        <w:rPr>
          <w:sz w:val="28"/>
          <w:szCs w:val="28"/>
        </w:rPr>
        <w:br/>
        <w:t>о проверке достоверности и полноты сведений), утвержденного Указом Губернатора Кировской области от 15.12.2009</w:t>
      </w:r>
      <w:proofErr w:type="gramEnd"/>
      <w:r w:rsidRPr="00FE6B65">
        <w:rPr>
          <w:sz w:val="28"/>
          <w:szCs w:val="28"/>
        </w:rPr>
        <w:t xml:space="preserve"> № </w:t>
      </w:r>
      <w:proofErr w:type="gramStart"/>
      <w:r w:rsidRPr="00FE6B65">
        <w:rPr>
          <w:sz w:val="28"/>
          <w:szCs w:val="28"/>
        </w:rPr>
        <w:t>120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</w:t>
      </w:r>
      <w:r w:rsidRPr="00FE6B65">
        <w:rPr>
          <w:spacing w:val="2"/>
          <w:sz w:val="28"/>
          <w:szCs w:val="28"/>
        </w:rPr>
        <w:t xml:space="preserve"> </w:t>
      </w:r>
      <w:r w:rsidRPr="00FE6B65">
        <w:rPr>
          <w:sz w:val="28"/>
          <w:szCs w:val="28"/>
        </w:rPr>
        <w:t>Кировской области, и соблюдения государственными гражданскими служащими Кировской области требований к служебному поведению», в комиссию материалов проверки, свидетельствующих:</w:t>
      </w:r>
      <w:proofErr w:type="gramEnd"/>
    </w:p>
    <w:p w:rsidR="00FE6B65" w:rsidRPr="00FE6B65" w:rsidRDefault="00FE6B65" w:rsidP="00FE6B65">
      <w:pPr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о представлении государственным гражданским служащим Кировской области недостоверных или неполных сведений, предусмотренных подпунктом 1.1 пункта 1 Положения о проверке достоверности и полноты </w:t>
      </w:r>
      <w:r w:rsidRPr="00FE6B65">
        <w:rPr>
          <w:sz w:val="28"/>
          <w:szCs w:val="28"/>
        </w:rPr>
        <w:lastRenderedPageBreak/>
        <w:t>сведений;</w:t>
      </w:r>
    </w:p>
    <w:p w:rsidR="00FE6B65" w:rsidRPr="00FE6B65" w:rsidRDefault="00FE6B65" w:rsidP="00FE6B65">
      <w:pPr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о несоблюдении государственным гражданским служащим Кировской области требований к служебному поведению и (или) требований </w:t>
      </w:r>
      <w:r w:rsidRPr="00FE6B65">
        <w:rPr>
          <w:sz w:val="28"/>
          <w:szCs w:val="28"/>
        </w:rPr>
        <w:br/>
        <w:t>об урегулировании конфликта интересов.</w:t>
      </w:r>
    </w:p>
    <w:p w:rsidR="00FE6B65" w:rsidRPr="00FE6B65" w:rsidRDefault="00FE6B65" w:rsidP="00FE6B65">
      <w:pPr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14.2. Поступление в </w:t>
      </w:r>
      <w:r w:rsidR="006A4C4C">
        <w:rPr>
          <w:sz w:val="28"/>
          <w:szCs w:val="28"/>
        </w:rPr>
        <w:t xml:space="preserve">министерство </w:t>
      </w:r>
      <w:r w:rsidRPr="00FE6B65">
        <w:rPr>
          <w:sz w:val="28"/>
          <w:szCs w:val="28"/>
        </w:rPr>
        <w:t>в</w:t>
      </w:r>
      <w:r w:rsidR="006A4C4C">
        <w:rPr>
          <w:sz w:val="28"/>
          <w:szCs w:val="28"/>
        </w:rPr>
        <w:t xml:space="preserve"> установленном порядке</w:t>
      </w:r>
      <w:r w:rsidRPr="00FE6B65">
        <w:rPr>
          <w:sz w:val="28"/>
          <w:szCs w:val="28"/>
        </w:rPr>
        <w:t>:</w:t>
      </w:r>
    </w:p>
    <w:p w:rsidR="00FE6B65" w:rsidRPr="00FE6B65" w:rsidRDefault="00FE6B65" w:rsidP="007A051C">
      <w:pPr>
        <w:widowControl w:val="0"/>
        <w:spacing w:line="365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14.2.1. Обращения гражданина, замещавшего должность государственной гражданской службы Кировской </w:t>
      </w:r>
      <w:proofErr w:type="gramStart"/>
      <w:r w:rsidRPr="00FE6B65">
        <w:rPr>
          <w:sz w:val="28"/>
          <w:szCs w:val="28"/>
        </w:rPr>
        <w:t>области</w:t>
      </w:r>
      <w:proofErr w:type="gramEnd"/>
      <w:r w:rsidRPr="00FE6B65">
        <w:rPr>
          <w:sz w:val="28"/>
          <w:szCs w:val="28"/>
        </w:rPr>
        <w:t xml:space="preserve"> в </w:t>
      </w:r>
      <w:r w:rsidR="006A4C4C">
        <w:rPr>
          <w:sz w:val="28"/>
          <w:szCs w:val="28"/>
        </w:rPr>
        <w:t xml:space="preserve">министерстве </w:t>
      </w:r>
      <w:r w:rsidRPr="00FE6B65">
        <w:rPr>
          <w:sz w:val="28"/>
          <w:szCs w:val="28"/>
        </w:rPr>
        <w:t xml:space="preserve">включенную в перечень </w:t>
      </w:r>
      <w:r w:rsidRPr="00FE6B65">
        <w:rPr>
          <w:rFonts w:eastAsia="Calibri"/>
          <w:sz w:val="28"/>
          <w:szCs w:val="28"/>
        </w:rPr>
        <w:t>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</w:t>
      </w:r>
      <w:r w:rsidR="00024EBB">
        <w:rPr>
          <w:rFonts w:eastAsia="Calibri"/>
          <w:sz w:val="28"/>
          <w:szCs w:val="28"/>
        </w:rPr>
        <w:br/>
      </w:r>
      <w:r w:rsidRPr="00FE6B65">
        <w:rPr>
          <w:rFonts w:eastAsia="Calibri"/>
          <w:sz w:val="28"/>
          <w:szCs w:val="28"/>
        </w:rPr>
        <w:t>об имуществе</w:t>
      </w:r>
      <w:r w:rsidR="00EE472D">
        <w:rPr>
          <w:rFonts w:eastAsia="Calibri"/>
          <w:sz w:val="28"/>
          <w:szCs w:val="28"/>
        </w:rPr>
        <w:t xml:space="preserve"> </w:t>
      </w:r>
      <w:r w:rsidRPr="00FE6B65">
        <w:rPr>
          <w:rFonts w:eastAsia="Calibri"/>
          <w:sz w:val="28"/>
          <w:szCs w:val="28"/>
        </w:rPr>
        <w:t>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детей,</w:t>
      </w:r>
      <w:r w:rsidRPr="00FE6B65">
        <w:rPr>
          <w:sz w:val="28"/>
          <w:szCs w:val="28"/>
        </w:rPr>
        <w:t xml:space="preserve"> утвержд</w:t>
      </w:r>
      <w:r w:rsidR="009D1658">
        <w:rPr>
          <w:sz w:val="28"/>
          <w:szCs w:val="28"/>
        </w:rPr>
        <w:t>аемый</w:t>
      </w:r>
      <w:r w:rsidRPr="00FE6B65">
        <w:rPr>
          <w:sz w:val="28"/>
          <w:szCs w:val="28"/>
        </w:rPr>
        <w:t xml:space="preserve"> </w:t>
      </w:r>
      <w:r w:rsidR="007A051C">
        <w:rPr>
          <w:sz w:val="28"/>
          <w:szCs w:val="28"/>
        </w:rPr>
        <w:t xml:space="preserve">распоряжением министерства </w:t>
      </w:r>
      <w:proofErr w:type="gramStart"/>
      <w:r w:rsidR="007A051C">
        <w:rPr>
          <w:sz w:val="28"/>
          <w:szCs w:val="28"/>
        </w:rPr>
        <w:t>юстиции Кировской области</w:t>
      </w:r>
      <w:r w:rsidR="009D1658">
        <w:rPr>
          <w:sz w:val="28"/>
          <w:szCs w:val="28"/>
        </w:rPr>
        <w:t xml:space="preserve"> в соответствии</w:t>
      </w:r>
      <w:r w:rsidR="00F0245C">
        <w:rPr>
          <w:sz w:val="28"/>
          <w:szCs w:val="28"/>
        </w:rPr>
        <w:t xml:space="preserve">                 </w:t>
      </w:r>
      <w:r w:rsidR="009D1658">
        <w:rPr>
          <w:sz w:val="28"/>
          <w:szCs w:val="28"/>
        </w:rPr>
        <w:t xml:space="preserve"> с подпунктом 2.1 пункта 2 Указа Губернатора Кировской области </w:t>
      </w:r>
      <w:r w:rsidR="00F0245C">
        <w:rPr>
          <w:sz w:val="28"/>
          <w:szCs w:val="28"/>
        </w:rPr>
        <w:t xml:space="preserve">                            </w:t>
      </w:r>
      <w:r w:rsidR="009D1658">
        <w:rPr>
          <w:sz w:val="28"/>
          <w:szCs w:val="28"/>
        </w:rPr>
        <w:t>от 14.03.2017 № 49 «</w:t>
      </w:r>
      <w:r w:rsidR="009D1658">
        <w:rPr>
          <w:rFonts w:eastAsia="Calibri"/>
          <w:sz w:val="28"/>
          <w:szCs w:val="28"/>
        </w:rPr>
        <w:t>О</w:t>
      </w:r>
      <w:r w:rsidR="009D1658" w:rsidRPr="009D1658">
        <w:rPr>
          <w:rFonts w:eastAsia="Calibri"/>
          <w:sz w:val="28"/>
          <w:szCs w:val="28"/>
        </w:rPr>
        <w:t xml:space="preserve">б утверждении перечня должностей государственной гражданской службы </w:t>
      </w:r>
      <w:r w:rsidR="009D1658">
        <w:rPr>
          <w:rFonts w:eastAsia="Calibri"/>
          <w:sz w:val="28"/>
          <w:szCs w:val="28"/>
        </w:rPr>
        <w:t>К</w:t>
      </w:r>
      <w:r w:rsidR="009D1658" w:rsidRPr="009D1658">
        <w:rPr>
          <w:rFonts w:eastAsia="Calibri"/>
          <w:sz w:val="28"/>
          <w:szCs w:val="28"/>
        </w:rPr>
        <w:t xml:space="preserve">ировской области, осуществление полномочий </w:t>
      </w:r>
      <w:r w:rsidR="00F0245C">
        <w:rPr>
          <w:rFonts w:eastAsia="Calibri"/>
          <w:sz w:val="28"/>
          <w:szCs w:val="28"/>
        </w:rPr>
        <w:t xml:space="preserve">           </w:t>
      </w:r>
      <w:r w:rsidR="009D1658" w:rsidRPr="009D1658">
        <w:rPr>
          <w:rFonts w:eastAsia="Calibri"/>
          <w:sz w:val="28"/>
          <w:szCs w:val="28"/>
        </w:rPr>
        <w:t xml:space="preserve">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</w:t>
      </w:r>
      <w:r w:rsidR="00F0245C">
        <w:rPr>
          <w:rFonts w:eastAsia="Calibri"/>
          <w:sz w:val="28"/>
          <w:szCs w:val="28"/>
        </w:rPr>
        <w:t xml:space="preserve">                             </w:t>
      </w:r>
      <w:r w:rsidR="009D1658" w:rsidRPr="009D1658">
        <w:rPr>
          <w:rFonts w:eastAsia="Calibri"/>
          <w:sz w:val="28"/>
          <w:szCs w:val="28"/>
        </w:rPr>
        <w:t>и обязательствах имущественного характера своих супруги</w:t>
      </w:r>
      <w:proofErr w:type="gramEnd"/>
      <w:r w:rsidR="009D1658" w:rsidRPr="009D1658">
        <w:rPr>
          <w:rFonts w:eastAsia="Calibri"/>
          <w:sz w:val="28"/>
          <w:szCs w:val="28"/>
        </w:rPr>
        <w:t xml:space="preserve"> (</w:t>
      </w:r>
      <w:proofErr w:type="gramStart"/>
      <w:r w:rsidR="009D1658" w:rsidRPr="009D1658">
        <w:rPr>
          <w:rFonts w:eastAsia="Calibri"/>
          <w:sz w:val="28"/>
          <w:szCs w:val="28"/>
        </w:rPr>
        <w:t xml:space="preserve">супруга) </w:t>
      </w:r>
      <w:r w:rsidR="00F0245C">
        <w:rPr>
          <w:rFonts w:eastAsia="Calibri"/>
          <w:sz w:val="28"/>
          <w:szCs w:val="28"/>
        </w:rPr>
        <w:t xml:space="preserve">                    </w:t>
      </w:r>
      <w:r w:rsidR="009D1658" w:rsidRPr="009D1658">
        <w:rPr>
          <w:rFonts w:eastAsia="Calibri"/>
          <w:sz w:val="28"/>
          <w:szCs w:val="28"/>
        </w:rPr>
        <w:t>и несовершеннолетних детей</w:t>
      </w:r>
      <w:r w:rsidR="009D1658">
        <w:rPr>
          <w:rFonts w:eastAsia="Calibri"/>
          <w:sz w:val="28"/>
          <w:szCs w:val="28"/>
        </w:rPr>
        <w:t>» (далее – перечень должностей),</w:t>
      </w:r>
      <w:r w:rsidR="009D1658">
        <w:rPr>
          <w:rFonts w:eastAsia="Calibri"/>
        </w:rPr>
        <w:t xml:space="preserve"> </w:t>
      </w:r>
      <w:r w:rsidR="00F0245C">
        <w:rPr>
          <w:rFonts w:eastAsia="Calibri"/>
        </w:rPr>
        <w:t xml:space="preserve">                                      </w:t>
      </w:r>
      <w:r w:rsidRPr="00FE6B65">
        <w:rPr>
          <w:sz w:val="28"/>
          <w:szCs w:val="28"/>
        </w:rPr>
        <w:t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Кировской области.</w:t>
      </w:r>
      <w:proofErr w:type="gramEnd"/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>14.2.2. Заявления государственного гражданского служащего Кировской области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14.2.3. </w:t>
      </w:r>
      <w:proofErr w:type="gramStart"/>
      <w:r w:rsidRPr="00FE6B65">
        <w:rPr>
          <w:sz w:val="28"/>
          <w:szCs w:val="28"/>
        </w:rPr>
        <w:t xml:space="preserve">Заявления государственного гражданского служащего Кировской области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</w:t>
      </w:r>
      <w:r w:rsidRPr="00FE6B65">
        <w:rPr>
          <w:sz w:val="28"/>
          <w:szCs w:val="28"/>
        </w:rPr>
        <w:br/>
        <w:t xml:space="preserve"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07.05.2013 </w:t>
      </w:r>
      <w:r w:rsidRPr="00FE6B65">
        <w:rPr>
          <w:sz w:val="28"/>
          <w:szCs w:val="28"/>
        </w:rPr>
        <w:br/>
        <w:t>№ 79-ФЗ) в связи с арестом, запретом распоряжения, наложенными</w:t>
      </w:r>
      <w:proofErr w:type="gramEnd"/>
      <w:r w:rsidRPr="00FE6B65">
        <w:rPr>
          <w:sz w:val="28"/>
          <w:szCs w:val="28"/>
        </w:rPr>
        <w:t xml:space="preserve"> </w:t>
      </w:r>
      <w:proofErr w:type="gramStart"/>
      <w:r w:rsidRPr="00FE6B65">
        <w:rPr>
          <w:sz w:val="28"/>
          <w:szCs w:val="28"/>
        </w:rPr>
        <w:t xml:space="preserve">компетентными органами иностранного государства в соответствии </w:t>
      </w:r>
      <w:r w:rsidRPr="00FE6B65">
        <w:rPr>
          <w:sz w:val="28"/>
          <w:szCs w:val="28"/>
        </w:rPr>
        <w:br/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  <w:proofErr w:type="gramEnd"/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</w:rPr>
        <w:t>14.2.4. У</w:t>
      </w:r>
      <w:r w:rsidRPr="00FE6B65">
        <w:rPr>
          <w:sz w:val="28"/>
          <w:szCs w:val="28"/>
          <w:lang w:eastAsia="en-US"/>
        </w:rPr>
        <w:t xml:space="preserve">ведомления государственного гражданского служащего Кировской области о возникновении личной заинтересованности </w:t>
      </w:r>
      <w:r w:rsidRPr="00FE6B65">
        <w:rPr>
          <w:sz w:val="28"/>
          <w:szCs w:val="28"/>
          <w:lang w:eastAsia="en-US"/>
        </w:rPr>
        <w:br/>
        <w:t>при исполнении должностных обязанностей, которая приводит или может привести к конфликту интересов.</w:t>
      </w:r>
    </w:p>
    <w:p w:rsid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14.3. Поступление представления </w:t>
      </w:r>
      <w:r w:rsidR="0027213A">
        <w:rPr>
          <w:sz w:val="28"/>
          <w:szCs w:val="28"/>
        </w:rPr>
        <w:t>министра юстиции Кировской области</w:t>
      </w:r>
      <w:r w:rsidRPr="00FE6B65">
        <w:rPr>
          <w:sz w:val="28"/>
          <w:szCs w:val="28"/>
        </w:rPr>
        <w:t xml:space="preserve"> или любого члена комиссии, касающегося обеспечения соблюдения государственным гражданским служащим Кировской области требований</w:t>
      </w:r>
      <w:r w:rsidR="0027213A">
        <w:rPr>
          <w:sz w:val="28"/>
          <w:szCs w:val="28"/>
        </w:rPr>
        <w:t xml:space="preserve">                      </w:t>
      </w:r>
      <w:r w:rsidRPr="00FE6B65">
        <w:rPr>
          <w:sz w:val="28"/>
          <w:szCs w:val="28"/>
        </w:rPr>
        <w:t xml:space="preserve"> к служебному поведению и (или) требований об урегулировании конфликта интересов либо осуществления в </w:t>
      </w:r>
      <w:r w:rsidR="0027213A">
        <w:rPr>
          <w:sz w:val="28"/>
          <w:szCs w:val="28"/>
        </w:rPr>
        <w:t xml:space="preserve">министерстве </w:t>
      </w:r>
      <w:r w:rsidRPr="00FE6B65">
        <w:rPr>
          <w:sz w:val="28"/>
          <w:szCs w:val="28"/>
        </w:rPr>
        <w:t xml:space="preserve">мер </w:t>
      </w:r>
      <w:r w:rsidR="0027213A">
        <w:rPr>
          <w:sz w:val="28"/>
          <w:szCs w:val="28"/>
        </w:rPr>
        <w:t xml:space="preserve">                                         </w:t>
      </w:r>
      <w:r w:rsidRPr="00FE6B65">
        <w:rPr>
          <w:sz w:val="28"/>
          <w:szCs w:val="28"/>
        </w:rPr>
        <w:t>по предупреждению коррупции.</w:t>
      </w:r>
    </w:p>
    <w:p w:rsidR="0025202B" w:rsidRPr="00FE6B65" w:rsidRDefault="0025202B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 xml:space="preserve">14.4. Представление </w:t>
      </w:r>
      <w:r w:rsidR="0027213A">
        <w:rPr>
          <w:sz w:val="28"/>
          <w:szCs w:val="28"/>
        </w:rPr>
        <w:t>министром юстиции Кировской области</w:t>
      </w:r>
      <w:r w:rsidRPr="00FE6B65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br/>
        <w:t xml:space="preserve">материалов проверки, свидетельствующих о представлении государственным гражданским служащим Кировской области недостоверных или неполных сведений, предусмотренных частью 1 статьи 3 Федерального закона </w:t>
      </w:r>
      <w:r w:rsidRPr="00FE6B65">
        <w:rPr>
          <w:sz w:val="28"/>
          <w:szCs w:val="28"/>
        </w:rPr>
        <w:br/>
        <w:t xml:space="preserve">от 03.12.2012 № 230-ФЗ «О </w:t>
      </w:r>
      <w:proofErr w:type="gramStart"/>
      <w:r w:rsidRPr="00FE6B65">
        <w:rPr>
          <w:sz w:val="28"/>
          <w:szCs w:val="28"/>
        </w:rPr>
        <w:t>контроле за</w:t>
      </w:r>
      <w:proofErr w:type="gramEnd"/>
      <w:r w:rsidRPr="00FE6B65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 </w:t>
      </w:r>
      <w:r w:rsidR="00126FF6">
        <w:rPr>
          <w:sz w:val="28"/>
          <w:szCs w:val="28"/>
        </w:rPr>
        <w:t xml:space="preserve">               </w:t>
      </w:r>
      <w:r w:rsidRPr="00FE6B65">
        <w:rPr>
          <w:sz w:val="28"/>
          <w:szCs w:val="28"/>
        </w:rPr>
        <w:t>(далее – Федеральный закон от 03.12.2012 № 230-ФЗ).</w:t>
      </w:r>
    </w:p>
    <w:p w:rsidR="00FE6B65" w:rsidRPr="00FE6B65" w:rsidRDefault="00FE6B65" w:rsidP="00FE6B65">
      <w:pPr>
        <w:widowControl w:val="0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14.5. </w:t>
      </w:r>
      <w:proofErr w:type="gramStart"/>
      <w:r w:rsidRPr="00FE6B65">
        <w:rPr>
          <w:sz w:val="28"/>
          <w:szCs w:val="28"/>
        </w:rPr>
        <w:t xml:space="preserve">Поступление в соответствии с </w:t>
      </w:r>
      <w:hyperlink r:id="rId7" w:history="1">
        <w:r w:rsidRPr="00FE6B65">
          <w:rPr>
            <w:sz w:val="28"/>
            <w:szCs w:val="28"/>
          </w:rPr>
          <w:t>частью 4 статьи 12</w:t>
        </w:r>
      </w:hyperlink>
      <w:r w:rsidRPr="00FE6B65">
        <w:rPr>
          <w:sz w:val="28"/>
          <w:szCs w:val="28"/>
        </w:rPr>
        <w:t xml:space="preserve"> Федерального закона от 25.12.2008 № 273-ФЗ и статьей 64.1 Трудового кодекса Российской Федерации в </w:t>
      </w:r>
      <w:r w:rsidR="00213548">
        <w:rPr>
          <w:sz w:val="28"/>
          <w:szCs w:val="28"/>
        </w:rPr>
        <w:t xml:space="preserve">министерство </w:t>
      </w:r>
      <w:r w:rsidRPr="00FE6B65">
        <w:rPr>
          <w:sz w:val="28"/>
          <w:szCs w:val="28"/>
        </w:rPr>
        <w:t xml:space="preserve">уведомления коммерческой или некоммерческой организации </w:t>
      </w:r>
      <w:r w:rsidRPr="00FE6B65">
        <w:rPr>
          <w:sz w:val="28"/>
          <w:szCs w:val="28"/>
          <w:lang w:eastAsia="en-US"/>
        </w:rPr>
        <w:t>о заключении</w:t>
      </w:r>
      <w:r w:rsidR="008A6EE1">
        <w:rPr>
          <w:sz w:val="28"/>
          <w:szCs w:val="28"/>
          <w:lang w:eastAsia="en-US"/>
        </w:rPr>
        <w:t xml:space="preserve"> </w:t>
      </w:r>
      <w:r w:rsidRPr="00FE6B65">
        <w:rPr>
          <w:sz w:val="28"/>
          <w:szCs w:val="28"/>
          <w:lang w:eastAsia="en-US"/>
        </w:rPr>
        <w:t xml:space="preserve">с гражданином, замещавшим </w:t>
      </w:r>
      <w:r w:rsidRPr="00FE6B65">
        <w:rPr>
          <w:sz w:val="28"/>
          <w:szCs w:val="28"/>
        </w:rPr>
        <w:t xml:space="preserve">должность государственной гражданской службы Кировской области </w:t>
      </w:r>
      <w:r w:rsidR="008A6EE1">
        <w:rPr>
          <w:sz w:val="28"/>
          <w:szCs w:val="28"/>
        </w:rPr>
        <w:t xml:space="preserve">        </w:t>
      </w:r>
      <w:r w:rsidR="006B4BAD">
        <w:rPr>
          <w:sz w:val="28"/>
          <w:szCs w:val="28"/>
        </w:rPr>
        <w:t xml:space="preserve">                   </w:t>
      </w:r>
      <w:r w:rsidR="008A6EE1">
        <w:rPr>
          <w:sz w:val="28"/>
          <w:szCs w:val="28"/>
        </w:rPr>
        <w:t xml:space="preserve">             </w:t>
      </w:r>
      <w:r w:rsidRPr="00FE6B65">
        <w:rPr>
          <w:sz w:val="28"/>
          <w:szCs w:val="28"/>
        </w:rPr>
        <w:t xml:space="preserve">в </w:t>
      </w:r>
      <w:r w:rsidR="00213548">
        <w:rPr>
          <w:sz w:val="28"/>
          <w:szCs w:val="28"/>
        </w:rPr>
        <w:t>министерстве</w:t>
      </w:r>
      <w:r w:rsidRPr="00FE6B65">
        <w:rPr>
          <w:sz w:val="28"/>
          <w:szCs w:val="28"/>
        </w:rPr>
        <w:t>, включенную в перечень должностей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(далее – гражданин),</w:t>
      </w:r>
      <w:r w:rsidRPr="00FE6B65">
        <w:rPr>
          <w:sz w:val="28"/>
          <w:szCs w:val="28"/>
          <w:lang w:eastAsia="en-US"/>
        </w:rPr>
        <w:t xml:space="preserve"> трудового или гражданско-правового договора</w:t>
      </w:r>
      <w:r w:rsidR="00126FF6">
        <w:rPr>
          <w:sz w:val="28"/>
          <w:szCs w:val="28"/>
          <w:lang w:eastAsia="en-US"/>
        </w:rPr>
        <w:t xml:space="preserve"> </w:t>
      </w:r>
      <w:r w:rsidRPr="00FE6B65">
        <w:rPr>
          <w:sz w:val="28"/>
          <w:szCs w:val="28"/>
          <w:lang w:eastAsia="en-US"/>
        </w:rPr>
        <w:t xml:space="preserve">на выполнение работ (оказание услуг), </w:t>
      </w:r>
      <w:r w:rsidRPr="00FE6B65">
        <w:rPr>
          <w:sz w:val="28"/>
          <w:szCs w:val="28"/>
        </w:rPr>
        <w:t>если отдельные функции государственного управления</w:t>
      </w:r>
      <w:proofErr w:type="gramEnd"/>
      <w:r w:rsidRPr="00FE6B65">
        <w:rPr>
          <w:sz w:val="28"/>
          <w:szCs w:val="28"/>
        </w:rPr>
        <w:t xml:space="preserve"> </w:t>
      </w:r>
      <w:proofErr w:type="gramStart"/>
      <w:r w:rsidRPr="00FE6B65">
        <w:rPr>
          <w:sz w:val="28"/>
          <w:szCs w:val="28"/>
        </w:rPr>
        <w:t>данной организацией входили в его должностные (служебные) обязанности, исполняемые во время замещения указанной должности государственной гражданской службы Кировской области, при условии, что гражданину комиссией ранее было отказано во вступлении в трудовые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и гражданско-правовые отношения с данной организацией или что вопрос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о даче согласия гражданину</w:t>
      </w:r>
      <w:r w:rsidR="00126FF6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FE6B65">
        <w:rPr>
          <w:sz w:val="28"/>
          <w:szCs w:val="28"/>
        </w:rPr>
        <w:t xml:space="preserve"> </w:t>
      </w:r>
      <w:r w:rsidR="00126FF6">
        <w:rPr>
          <w:sz w:val="28"/>
          <w:szCs w:val="28"/>
        </w:rPr>
        <w:t xml:space="preserve">                           </w:t>
      </w:r>
      <w:r w:rsidRPr="00FE6B65">
        <w:rPr>
          <w:sz w:val="28"/>
          <w:szCs w:val="28"/>
        </w:rPr>
        <w:t>гражданско-правового договора в коммерческой или некоммерческой организации комиссией не рассматривался.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14.6. Поступление уведомления государственного гражданского служащего Кировской области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15. Комиссия не рассматривает сообщения о преступлениях </w:t>
      </w:r>
      <w:r w:rsidRPr="00FE6B65">
        <w:rPr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Pr="00FE6B65">
        <w:rPr>
          <w:sz w:val="28"/>
          <w:szCs w:val="28"/>
        </w:rPr>
        <w:br/>
      </w:r>
      <w:r w:rsidRPr="00FE6B65">
        <w:rPr>
          <w:sz w:val="28"/>
          <w:szCs w:val="28"/>
        </w:rPr>
        <w:lastRenderedPageBreak/>
        <w:t>не проводит проверки по фактам нарушения служебной дисциплины.</w:t>
      </w:r>
    </w:p>
    <w:p w:rsidR="00016E3F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16. Обращение, указанное в подпункте 14.2.1 пункта 14 настоящего Положения, подается гражданином в </w:t>
      </w:r>
      <w:r w:rsidR="00016E3F">
        <w:rPr>
          <w:sz w:val="28"/>
          <w:szCs w:val="28"/>
        </w:rPr>
        <w:t>отдел государственной гражданской службы и кадров</w:t>
      </w:r>
      <w:r w:rsidRPr="00FE6B65">
        <w:rPr>
          <w:sz w:val="28"/>
          <w:szCs w:val="28"/>
        </w:rPr>
        <w:t>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В таком обращении указываются: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E6B65">
        <w:rPr>
          <w:sz w:val="28"/>
          <w:szCs w:val="28"/>
        </w:rPr>
        <w:t>фамилия, имя, отчество (последнее – при наличии) гражданина,</w:t>
      </w:r>
      <w:r w:rsidR="00213548">
        <w:rPr>
          <w:sz w:val="28"/>
          <w:szCs w:val="28"/>
        </w:rPr>
        <w:t xml:space="preserve">                   </w:t>
      </w:r>
      <w:r w:rsidRPr="00FE6B65">
        <w:rPr>
          <w:sz w:val="28"/>
          <w:szCs w:val="28"/>
        </w:rPr>
        <w:t xml:space="preserve"> дата его рождения, адрес места жительства;</w:t>
      </w:r>
      <w:proofErr w:type="gramEnd"/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замещаемые гражданином должности государственной гражданской службы Кировской области в течение последних двух лет до дня увольнения с государственной гражданской службы Кировской области;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наименование, местонахождение коммерческой или некоммерческой организации, характер ее деятельности;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должностные (служебные) обязанности, исполняемые гражданином </w:t>
      </w:r>
      <w:r w:rsidRPr="00FE6B65">
        <w:rPr>
          <w:sz w:val="28"/>
          <w:szCs w:val="28"/>
        </w:rPr>
        <w:br/>
        <w:t>во время замещения им должности государственной гражданской службы Кировской области, функции по государственному управлению в отношении коммерческой или некоммерческой организации;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вид договора (трудовой или гражданско-правовой), предполагаемый срок его действия, сумма оплаты за выполнение работ (оказание услуг) </w:t>
      </w:r>
      <w:r w:rsidRPr="00FE6B65">
        <w:rPr>
          <w:sz w:val="28"/>
          <w:szCs w:val="28"/>
        </w:rPr>
        <w:br/>
        <w:t>по договору.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В </w:t>
      </w:r>
      <w:r w:rsidR="00016E3F">
        <w:rPr>
          <w:sz w:val="28"/>
          <w:szCs w:val="28"/>
        </w:rPr>
        <w:t>отделе государственной гражданской службы и кадров</w:t>
      </w:r>
      <w:r w:rsidRPr="00FE6B65">
        <w:rPr>
          <w:sz w:val="28"/>
          <w:szCs w:val="28"/>
        </w:rPr>
        <w:t xml:space="preserve"> осуществляется рассмотрение указанного обращения, 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Pr="00FE6B65">
          <w:rPr>
            <w:sz w:val="28"/>
            <w:szCs w:val="28"/>
          </w:rPr>
          <w:t>статьи 12</w:t>
        </w:r>
      </w:hyperlink>
      <w:r w:rsidRPr="00FE6B65">
        <w:rPr>
          <w:sz w:val="28"/>
          <w:szCs w:val="28"/>
        </w:rPr>
        <w:t xml:space="preserve"> Федерального закона от 25.12.2008 № 273-ФЗ.</w:t>
      </w:r>
    </w:p>
    <w:p w:rsid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17. Обращение, указанное в подпункте 14.2.1 пункта 14 настоящего Положения, может быть подано государственным гражданским служащим</w:t>
      </w:r>
      <w:r w:rsidRPr="00FE6B65">
        <w:rPr>
          <w:sz w:val="28"/>
          <w:szCs w:val="28"/>
        </w:rPr>
        <w:br/>
        <w:t xml:space="preserve"> Кировской области, планирующим свое увольнение с государственной гражданской службы Кировской области, и подлежит рассмотрению комиссией в соответствии с настоящим Положением.</w:t>
      </w:r>
    </w:p>
    <w:p w:rsidR="0025202B" w:rsidRPr="00FE6B65" w:rsidRDefault="0025202B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 xml:space="preserve">18. </w:t>
      </w:r>
      <w:r w:rsidRPr="008A6EE1">
        <w:rPr>
          <w:sz w:val="28"/>
          <w:szCs w:val="28"/>
        </w:rPr>
        <w:t xml:space="preserve">Уведомления, указанные в подпунктах 14.2.4 и 14.6 пункта 14 настоящего Положения, рассматриваются </w:t>
      </w:r>
      <w:r w:rsidR="008A6EE1" w:rsidRPr="008A6EE1">
        <w:rPr>
          <w:sz w:val="28"/>
          <w:szCs w:val="28"/>
        </w:rPr>
        <w:t>отдел</w:t>
      </w:r>
      <w:r w:rsidR="008A6EE1">
        <w:rPr>
          <w:sz w:val="28"/>
          <w:szCs w:val="28"/>
        </w:rPr>
        <w:t>ом</w:t>
      </w:r>
      <w:r w:rsidR="008A6EE1" w:rsidRPr="008A6EE1">
        <w:rPr>
          <w:sz w:val="28"/>
          <w:szCs w:val="28"/>
        </w:rPr>
        <w:t xml:space="preserve"> государственной гражданской службы и кадров</w:t>
      </w:r>
      <w:r w:rsidRPr="00FE6B65">
        <w:rPr>
          <w:sz w:val="28"/>
          <w:szCs w:val="28"/>
        </w:rPr>
        <w:t>,</w:t>
      </w:r>
      <w:r w:rsidR="00985101">
        <w:rPr>
          <w:sz w:val="28"/>
          <w:szCs w:val="28"/>
        </w:rPr>
        <w:t xml:space="preserve"> </w:t>
      </w:r>
      <w:proofErr w:type="gramStart"/>
      <w:r w:rsidRPr="00FE6B65">
        <w:rPr>
          <w:sz w:val="28"/>
          <w:szCs w:val="28"/>
        </w:rPr>
        <w:t>которое</w:t>
      </w:r>
      <w:proofErr w:type="gramEnd"/>
      <w:r w:rsidRPr="00FE6B65">
        <w:rPr>
          <w:sz w:val="28"/>
          <w:szCs w:val="28"/>
        </w:rPr>
        <w:t xml:space="preserve"> осуществляет подготовку мотивированных заключений по результатам рассмотрения таких уведомлений.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19. Уведомление, указанное в подпункте 14.5 пункта 14 настоящего Положения, рассматривается </w:t>
      </w:r>
      <w:r w:rsidR="00016E3F">
        <w:rPr>
          <w:sz w:val="28"/>
          <w:szCs w:val="28"/>
        </w:rPr>
        <w:t>отделом государственной гражданской службы и кадров</w:t>
      </w:r>
      <w:r w:rsidRPr="00FE6B65">
        <w:rPr>
          <w:sz w:val="28"/>
          <w:szCs w:val="28"/>
        </w:rPr>
        <w:t xml:space="preserve">, которое осуществляет подготовку мотивированного заключения </w:t>
      </w:r>
      <w:r w:rsidR="00016E3F">
        <w:rPr>
          <w:sz w:val="28"/>
          <w:szCs w:val="28"/>
        </w:rPr>
        <w:t xml:space="preserve">                 </w:t>
      </w:r>
      <w:r w:rsidRPr="00FE6B65">
        <w:rPr>
          <w:sz w:val="28"/>
          <w:szCs w:val="28"/>
        </w:rPr>
        <w:t xml:space="preserve">о соблюдении гражданином требований </w:t>
      </w:r>
      <w:hyperlink r:id="rId9" w:history="1">
        <w:r w:rsidRPr="00FE6B65">
          <w:rPr>
            <w:sz w:val="28"/>
            <w:szCs w:val="28"/>
          </w:rPr>
          <w:t>статьи 12</w:t>
        </w:r>
      </w:hyperlink>
      <w:r w:rsidRPr="00FE6B65">
        <w:rPr>
          <w:sz w:val="28"/>
          <w:szCs w:val="28"/>
        </w:rPr>
        <w:t xml:space="preserve"> Федерального закона </w:t>
      </w:r>
      <w:r w:rsidR="00016E3F">
        <w:rPr>
          <w:sz w:val="28"/>
          <w:szCs w:val="28"/>
        </w:rPr>
        <w:t xml:space="preserve">                   </w:t>
      </w:r>
      <w:r w:rsidRPr="00FE6B65">
        <w:rPr>
          <w:sz w:val="28"/>
          <w:szCs w:val="28"/>
        </w:rPr>
        <w:t xml:space="preserve">от 25.12.2008 № 273-ФЗ. </w:t>
      </w:r>
    </w:p>
    <w:p w:rsidR="00016E3F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20. </w:t>
      </w:r>
      <w:proofErr w:type="gramStart"/>
      <w:r w:rsidRPr="00FE6B65">
        <w:rPr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r w:rsidRPr="00FE6B65">
        <w:rPr>
          <w:sz w:val="28"/>
          <w:szCs w:val="28"/>
        </w:rPr>
        <w:t>подпункте 14.2.1 пункта 14 настоящего Положения</w:t>
      </w:r>
      <w:r w:rsidRPr="00FE6B65">
        <w:rPr>
          <w:sz w:val="28"/>
          <w:szCs w:val="28"/>
          <w:lang w:eastAsia="en-US"/>
        </w:rPr>
        <w:t xml:space="preserve">, или уведомлений, указанных в </w:t>
      </w:r>
      <w:r w:rsidRPr="00FE6B65">
        <w:rPr>
          <w:sz w:val="28"/>
          <w:szCs w:val="28"/>
        </w:rPr>
        <w:t>подпунктах 14.2.4, 14.5 и 14.6 пункта 14 настоящего Положения</w:t>
      </w:r>
      <w:r w:rsidRPr="00FE6B65">
        <w:rPr>
          <w:sz w:val="28"/>
          <w:szCs w:val="28"/>
          <w:lang w:eastAsia="en-US"/>
        </w:rPr>
        <w:t xml:space="preserve">, должностные лица </w:t>
      </w:r>
      <w:r w:rsidR="00016E3F">
        <w:rPr>
          <w:sz w:val="28"/>
          <w:szCs w:val="28"/>
          <w:lang w:eastAsia="en-US"/>
        </w:rPr>
        <w:t>отдела государственной гражданской службы и кадров</w:t>
      </w:r>
      <w:r w:rsidRPr="00FE6B65">
        <w:rPr>
          <w:sz w:val="28"/>
          <w:szCs w:val="28"/>
          <w:lang w:eastAsia="en-US"/>
        </w:rPr>
        <w:t xml:space="preserve"> имеют право проводить собеседование</w:t>
      </w:r>
      <w:r w:rsidR="00985101">
        <w:rPr>
          <w:sz w:val="28"/>
          <w:szCs w:val="28"/>
          <w:lang w:eastAsia="en-US"/>
        </w:rPr>
        <w:t xml:space="preserve"> </w:t>
      </w:r>
      <w:r w:rsidRPr="00FE6B65">
        <w:rPr>
          <w:sz w:val="28"/>
          <w:szCs w:val="28"/>
          <w:lang w:eastAsia="en-US"/>
        </w:rPr>
        <w:t xml:space="preserve">с государственным гражданским служащим Кировской области, представившим обращение или уведомление, получать от него письменные пояснения, а </w:t>
      </w:r>
      <w:r w:rsidR="00985101">
        <w:rPr>
          <w:sz w:val="28"/>
          <w:szCs w:val="28"/>
          <w:lang w:eastAsia="en-US"/>
        </w:rPr>
        <w:t>министр юстиции Кировской</w:t>
      </w:r>
      <w:proofErr w:type="gramEnd"/>
      <w:r w:rsidR="00985101">
        <w:rPr>
          <w:sz w:val="28"/>
          <w:szCs w:val="28"/>
          <w:lang w:eastAsia="en-US"/>
        </w:rPr>
        <w:t xml:space="preserve"> области</w:t>
      </w:r>
      <w:r w:rsidRPr="00FE6B65">
        <w:rPr>
          <w:sz w:val="28"/>
          <w:szCs w:val="28"/>
        </w:rPr>
        <w:t xml:space="preserve"> либо </w:t>
      </w:r>
      <w:r w:rsidR="00016E3F">
        <w:rPr>
          <w:sz w:val="28"/>
          <w:szCs w:val="28"/>
        </w:rPr>
        <w:t xml:space="preserve">                   </w:t>
      </w:r>
      <w:r w:rsidRPr="00FE6B65">
        <w:rPr>
          <w:sz w:val="28"/>
          <w:szCs w:val="28"/>
        </w:rPr>
        <w:t>его</w:t>
      </w:r>
      <w:r w:rsidRPr="00FE6B65">
        <w:rPr>
          <w:sz w:val="28"/>
          <w:szCs w:val="28"/>
          <w:lang w:eastAsia="en-US"/>
        </w:rPr>
        <w:t xml:space="preserve"> заместитель, специально на то уполномоченный, может направлять </w:t>
      </w:r>
      <w:r w:rsidR="00016E3F">
        <w:rPr>
          <w:sz w:val="28"/>
          <w:szCs w:val="28"/>
          <w:lang w:eastAsia="en-US"/>
        </w:rPr>
        <w:t xml:space="preserve">                    </w:t>
      </w:r>
      <w:r w:rsidRPr="00FE6B65">
        <w:rPr>
          <w:sz w:val="28"/>
          <w:szCs w:val="28"/>
          <w:lang w:eastAsia="en-US"/>
        </w:rPr>
        <w:t>в установленном порядке запросы в органы государственной власти, иные государственные органы, органы местного самоуправления</w:t>
      </w:r>
      <w:r w:rsidR="00985101">
        <w:rPr>
          <w:sz w:val="28"/>
          <w:szCs w:val="28"/>
          <w:lang w:eastAsia="en-US"/>
        </w:rPr>
        <w:t xml:space="preserve"> </w:t>
      </w:r>
      <w:r w:rsidR="00016E3F">
        <w:rPr>
          <w:sz w:val="28"/>
          <w:szCs w:val="28"/>
          <w:lang w:eastAsia="en-US"/>
        </w:rPr>
        <w:t xml:space="preserve">                                     и заинтересованные организации</w:t>
      </w:r>
      <w:r w:rsidR="006F65D5">
        <w:rPr>
          <w:sz w:val="28"/>
          <w:szCs w:val="28"/>
          <w:lang w:eastAsia="en-US"/>
        </w:rPr>
        <w:t>, 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 w:rsidR="00016E3F">
        <w:rPr>
          <w:sz w:val="28"/>
          <w:szCs w:val="28"/>
          <w:lang w:eastAsia="en-US"/>
        </w:rPr>
        <w:t>.</w:t>
      </w:r>
      <w:r w:rsidRPr="00FE6B65">
        <w:rPr>
          <w:sz w:val="28"/>
          <w:szCs w:val="28"/>
          <w:lang w:eastAsia="en-US"/>
        </w:rPr>
        <w:t xml:space="preserve"> 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Указанное обращение или уведомление, а также мотивированное заключение и другие материалы в течение семи рабочих дней со дня поступления такого обращения или уведомления в </w:t>
      </w:r>
      <w:r w:rsidR="00016E3F">
        <w:rPr>
          <w:sz w:val="28"/>
          <w:szCs w:val="28"/>
        </w:rPr>
        <w:t>отдел государственной гражданской службы и кадров</w:t>
      </w:r>
      <w:r w:rsidRPr="00FE6B65">
        <w:rPr>
          <w:sz w:val="28"/>
          <w:szCs w:val="28"/>
          <w:lang w:eastAsia="en-US"/>
        </w:rPr>
        <w:t xml:space="preserve"> представляются председателю комиссии. 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В случае направления запросов, указанных в абзаце первом </w:t>
      </w:r>
      <w:r w:rsidR="00FE3D91">
        <w:rPr>
          <w:sz w:val="28"/>
          <w:szCs w:val="28"/>
          <w:lang w:eastAsia="en-US"/>
        </w:rPr>
        <w:t xml:space="preserve">                       </w:t>
      </w:r>
      <w:r w:rsidRPr="00FE6B65">
        <w:rPr>
          <w:sz w:val="28"/>
          <w:szCs w:val="28"/>
          <w:lang w:eastAsia="en-US"/>
        </w:rPr>
        <w:lastRenderedPageBreak/>
        <w:t xml:space="preserve">пункта 20 настоящего Положения, такое обращение или уведомление, </w:t>
      </w:r>
      <w:r w:rsidR="00FE3D91">
        <w:rPr>
          <w:sz w:val="28"/>
          <w:szCs w:val="28"/>
          <w:lang w:eastAsia="en-US"/>
        </w:rPr>
        <w:t xml:space="preserve">                     </w:t>
      </w:r>
      <w:r w:rsidRPr="00FE6B65">
        <w:rPr>
          <w:sz w:val="28"/>
          <w:szCs w:val="28"/>
          <w:lang w:eastAsia="en-US"/>
        </w:rPr>
        <w:t>а также мотивированное заключение и другие материалы представляются председателю комиссии в течение 45 календарных дней со дня поступления такого обращения или уведомления. Указанный срок может быть продлен</w:t>
      </w:r>
      <w:r w:rsidR="00985101">
        <w:rPr>
          <w:sz w:val="28"/>
          <w:szCs w:val="28"/>
        </w:rPr>
        <w:t>,</w:t>
      </w:r>
      <w:r w:rsidR="00FE3D91">
        <w:rPr>
          <w:sz w:val="28"/>
          <w:szCs w:val="28"/>
        </w:rPr>
        <w:t xml:space="preserve">                       </w:t>
      </w:r>
      <w:r w:rsidR="00985101">
        <w:rPr>
          <w:sz w:val="28"/>
          <w:szCs w:val="28"/>
          <w:lang w:eastAsia="en-US"/>
        </w:rPr>
        <w:t xml:space="preserve"> </w:t>
      </w:r>
      <w:r w:rsidRPr="00FE6B65">
        <w:rPr>
          <w:sz w:val="28"/>
          <w:szCs w:val="28"/>
          <w:lang w:eastAsia="en-US"/>
        </w:rPr>
        <w:t>но не более чем на 30 календарных дней.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bCs/>
          <w:sz w:val="28"/>
          <w:szCs w:val="28"/>
        </w:rPr>
        <w:t xml:space="preserve">21. </w:t>
      </w:r>
      <w:r w:rsidRPr="00FE6B65">
        <w:rPr>
          <w:sz w:val="28"/>
          <w:szCs w:val="28"/>
        </w:rPr>
        <w:t xml:space="preserve">Мотивированные заключения, предусмотренные пунктами 16, 18 </w:t>
      </w:r>
      <w:r w:rsidR="009D1658">
        <w:rPr>
          <w:sz w:val="28"/>
          <w:szCs w:val="28"/>
        </w:rPr>
        <w:t xml:space="preserve">             </w:t>
      </w:r>
      <w:r w:rsidRPr="00FE6B65">
        <w:rPr>
          <w:sz w:val="28"/>
          <w:szCs w:val="28"/>
        </w:rPr>
        <w:t>и 19 настоящего Положения, должны содержать: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21.1. Информацию, изложенную в обращении или уведомлениях, указанных в подпунктах 14.2.1, 14.2.4, 14.5 и 14.6 пункта 14 настоящего Положения.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21.2. Информацию, полученную от органов государственной власти, иных государственных органов, органов местного самоуправления </w:t>
      </w:r>
      <w:r w:rsidRPr="00FE6B65">
        <w:rPr>
          <w:sz w:val="28"/>
          <w:szCs w:val="28"/>
        </w:rPr>
        <w:br/>
        <w:t>и заинтересованных организаций на основании запросов,</w:t>
      </w:r>
      <w:r w:rsidRPr="00FE6B65">
        <w:rPr>
          <w:sz w:val="28"/>
          <w:szCs w:val="28"/>
          <w:lang w:eastAsia="en-US"/>
        </w:rPr>
        <w:t xml:space="preserve"> указанных в абзаце первом пункта 20 настоящего Положения.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21.3. Мотивированный вывод по результатам предварительного рассмотрения обращения и уведомлений, указанных в подпунктах 14.2.1, 14.2.4, 14.5 и 14.6 пункта 14 настоящего Положения, а также рекомендации </w:t>
      </w:r>
      <w:r w:rsidRPr="00FE6B65">
        <w:rPr>
          <w:sz w:val="28"/>
          <w:szCs w:val="28"/>
        </w:rPr>
        <w:br/>
        <w:t>для принятия одного из решений в соответствии с пунктами 31, 34, 36 и 37 настоящего Положения или иного решения.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22. Председатель комиссии при поступлении </w:t>
      </w:r>
      <w:r w:rsidR="009E4D0C">
        <w:rPr>
          <w:sz w:val="28"/>
          <w:szCs w:val="28"/>
        </w:rPr>
        <w:t xml:space="preserve">к нему </w:t>
      </w:r>
      <w:r w:rsidRPr="00FE6B65">
        <w:rPr>
          <w:sz w:val="28"/>
          <w:szCs w:val="28"/>
        </w:rPr>
        <w:t>информации, содержащей основания для проведения заседания комиссии: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в 10-дневный срок назначает дату заседания комиссии. При этом </w:t>
      </w:r>
      <w:r w:rsidRPr="00FE6B65">
        <w:rPr>
          <w:sz w:val="28"/>
          <w:szCs w:val="28"/>
        </w:rPr>
        <w:br/>
        <w:t>дата заседания комиссии не может быть назначена позднее 20 календарных дней со дня поступления к председателю комиссии информации, содержащей основания для проведения заседания комиссии, за исключением случаев, предусмотренных пунктами 23 и 24 настоящего Положения;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организует ознакомление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</w:t>
      </w:r>
      <w:r w:rsidRPr="00FE6B65">
        <w:rPr>
          <w:sz w:val="28"/>
          <w:szCs w:val="28"/>
        </w:rPr>
        <w:lastRenderedPageBreak/>
        <w:t xml:space="preserve">членов комиссии и других лиц, участвующих в заседании комиссии, </w:t>
      </w:r>
      <w:r w:rsidRPr="00FE6B65">
        <w:rPr>
          <w:sz w:val="28"/>
          <w:szCs w:val="28"/>
        </w:rPr>
        <w:br/>
        <w:t xml:space="preserve">с информацией, поступившей в </w:t>
      </w:r>
      <w:r w:rsidR="00400264">
        <w:rPr>
          <w:sz w:val="28"/>
          <w:szCs w:val="28"/>
        </w:rPr>
        <w:t>министерство</w:t>
      </w:r>
      <w:r w:rsidRPr="00FE6B65">
        <w:rPr>
          <w:sz w:val="28"/>
          <w:szCs w:val="28"/>
        </w:rPr>
        <w:t>, и с результатами</w:t>
      </w:r>
      <w:r w:rsidR="006B4BAD">
        <w:rPr>
          <w:sz w:val="28"/>
          <w:szCs w:val="28"/>
        </w:rPr>
        <w:t xml:space="preserve">             </w:t>
      </w:r>
      <w:r w:rsidR="00400264">
        <w:rPr>
          <w:sz w:val="28"/>
          <w:szCs w:val="28"/>
        </w:rPr>
        <w:t xml:space="preserve">                </w:t>
      </w:r>
      <w:r w:rsidRPr="00FE6B65">
        <w:rPr>
          <w:sz w:val="28"/>
          <w:szCs w:val="28"/>
        </w:rPr>
        <w:t xml:space="preserve"> ее проверки;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рассматривает ходатайства о приглашении на заседание комиссии </w:t>
      </w:r>
      <w:r w:rsidRPr="00FE6B65">
        <w:rPr>
          <w:sz w:val="28"/>
          <w:szCs w:val="28"/>
        </w:rPr>
        <w:br/>
        <w:t xml:space="preserve">лиц, указанных в подпункте 11.2 пункта 11 настоящего Положения, принимает решение об их удовлетворении (об отказе в удовлетворении) </w:t>
      </w:r>
      <w:r w:rsidRPr="00FE6B65">
        <w:rPr>
          <w:sz w:val="28"/>
          <w:szCs w:val="28"/>
        </w:rPr>
        <w:br/>
        <w:t>и решение о рассмотрении (об отказе в рассмотрении) в ходе заседания комиссии дополнительных материалов.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23. Заседание комиссии по рассмотрению заявлений, указанных </w:t>
      </w:r>
      <w:r w:rsidRPr="00FE6B65">
        <w:rPr>
          <w:sz w:val="28"/>
          <w:szCs w:val="28"/>
        </w:rPr>
        <w:br/>
        <w:t xml:space="preserve">в подпунктах 14.2.2 и 14.2.3 пункта 14 настоящего Положения, проводится </w:t>
      </w:r>
      <w:r w:rsidRPr="00FE6B65">
        <w:rPr>
          <w:sz w:val="28"/>
          <w:szCs w:val="28"/>
        </w:rPr>
        <w:br/>
        <w:t xml:space="preserve">не позднее одного месяца со дня истечения срока, установленного </w:t>
      </w:r>
      <w:r w:rsidRPr="00FE6B65">
        <w:rPr>
          <w:sz w:val="28"/>
          <w:szCs w:val="28"/>
        </w:rPr>
        <w:br/>
        <w:t>для представления сведений о доходах, об имуществе и обязательствах имущественного характера.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24. Уведомления, указанные в подпунктах 14.5 и 14.6 пункта 14 настоящего Положения, рассматриваются на ближайшем заседании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25. Заседание комиссии проводится, как правило, в присутствии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400264">
        <w:rPr>
          <w:sz w:val="28"/>
          <w:szCs w:val="28"/>
        </w:rPr>
        <w:t xml:space="preserve">           </w:t>
      </w:r>
      <w:r w:rsidRPr="00FE6B65">
        <w:rPr>
          <w:sz w:val="28"/>
          <w:szCs w:val="28"/>
        </w:rPr>
        <w:t xml:space="preserve">или гражданина. 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О намерении лично присутствовать на заседании комиссии государственный гражданский служащий Кировской области или гражданин указывает в обращении, заявлении или уведомлении, представляемом </w:t>
      </w:r>
      <w:r w:rsidRPr="00FE6B65">
        <w:rPr>
          <w:sz w:val="28"/>
          <w:szCs w:val="28"/>
          <w:lang w:eastAsia="en-US"/>
        </w:rPr>
        <w:br/>
        <w:t xml:space="preserve">в соответствии с </w:t>
      </w:r>
      <w:hyperlink r:id="rId10" w:history="1">
        <w:proofErr w:type="gramStart"/>
        <w:r w:rsidRPr="00FE6B65">
          <w:rPr>
            <w:sz w:val="28"/>
            <w:szCs w:val="28"/>
            <w:lang w:eastAsia="en-US"/>
          </w:rPr>
          <w:t>подпункт</w:t>
        </w:r>
      </w:hyperlink>
      <w:r w:rsidRPr="00FE6B65">
        <w:rPr>
          <w:sz w:val="28"/>
          <w:szCs w:val="28"/>
          <w:lang w:eastAsia="en-US"/>
        </w:rPr>
        <w:t>ами</w:t>
      </w:r>
      <w:proofErr w:type="gramEnd"/>
      <w:r w:rsidRPr="00FE6B65">
        <w:rPr>
          <w:sz w:val="28"/>
          <w:szCs w:val="28"/>
          <w:lang w:eastAsia="en-US"/>
        </w:rPr>
        <w:t xml:space="preserve"> 14.2 и 14.6 пункта 14 настоящего Положения.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</w:rPr>
        <w:t xml:space="preserve">26. </w:t>
      </w:r>
      <w:r w:rsidRPr="00FE6B65">
        <w:rPr>
          <w:sz w:val="28"/>
          <w:szCs w:val="28"/>
          <w:lang w:eastAsia="en-US"/>
        </w:rPr>
        <w:t xml:space="preserve">Заседания комиссии могут проводиться в отсутствие государственного гражданского служащего Кировской области </w:t>
      </w:r>
      <w:r w:rsidR="00400264">
        <w:rPr>
          <w:sz w:val="28"/>
          <w:szCs w:val="28"/>
          <w:lang w:eastAsia="en-US"/>
        </w:rPr>
        <w:t xml:space="preserve">                           </w:t>
      </w:r>
      <w:r w:rsidRPr="00FE6B65">
        <w:rPr>
          <w:sz w:val="28"/>
          <w:szCs w:val="28"/>
          <w:lang w:eastAsia="en-US"/>
        </w:rPr>
        <w:t>или гражданина в случае: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если в обращении, заявлении или уведомлении, </w:t>
      </w:r>
      <w:proofErr w:type="gramStart"/>
      <w:r w:rsidRPr="00FE6B65">
        <w:rPr>
          <w:sz w:val="28"/>
          <w:szCs w:val="28"/>
          <w:lang w:eastAsia="en-US"/>
        </w:rPr>
        <w:t>предусмотренных</w:t>
      </w:r>
      <w:proofErr w:type="gramEnd"/>
      <w:r w:rsidRPr="00FE6B65">
        <w:rPr>
          <w:sz w:val="28"/>
          <w:szCs w:val="28"/>
          <w:lang w:eastAsia="en-US"/>
        </w:rPr>
        <w:t xml:space="preserve"> </w:t>
      </w:r>
      <w:hyperlink r:id="rId11" w:history="1">
        <w:r w:rsidRPr="00FE6B65">
          <w:rPr>
            <w:sz w:val="28"/>
            <w:szCs w:val="28"/>
            <w:lang w:eastAsia="en-US"/>
          </w:rPr>
          <w:t>подпунктами</w:t>
        </w:r>
      </w:hyperlink>
      <w:r w:rsidRPr="00FE6B65">
        <w:rPr>
          <w:sz w:val="28"/>
          <w:szCs w:val="28"/>
          <w:lang w:eastAsia="en-US"/>
        </w:rPr>
        <w:t xml:space="preserve"> 14.2 и 14.6 пункта 14 настоящего Положения, не содержится </w:t>
      </w:r>
      <w:r w:rsidRPr="00FE6B65">
        <w:rPr>
          <w:sz w:val="28"/>
          <w:szCs w:val="28"/>
          <w:lang w:eastAsia="en-US"/>
        </w:rPr>
        <w:lastRenderedPageBreak/>
        <w:t>указания о намерении государственного гражданского служащего Кировской области или гражданина лично присутствовать на заседании комиссии;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если государственный гражданский служащий Кировской области </w:t>
      </w:r>
      <w:r w:rsidR="00400264">
        <w:rPr>
          <w:sz w:val="28"/>
          <w:szCs w:val="28"/>
          <w:lang w:eastAsia="en-US"/>
        </w:rPr>
        <w:t xml:space="preserve">             </w:t>
      </w:r>
      <w:r w:rsidRPr="00FE6B65">
        <w:rPr>
          <w:sz w:val="28"/>
          <w:szCs w:val="28"/>
          <w:lang w:eastAsia="en-US"/>
        </w:rPr>
        <w:t>или гражданин, намеревающийся лично присутствовать на заседании комиссии</w:t>
      </w:r>
      <w:r w:rsidR="00400264">
        <w:rPr>
          <w:sz w:val="28"/>
          <w:szCs w:val="28"/>
          <w:lang w:eastAsia="en-US"/>
        </w:rPr>
        <w:t xml:space="preserve"> </w:t>
      </w:r>
      <w:r w:rsidRPr="00FE6B65">
        <w:rPr>
          <w:sz w:val="28"/>
          <w:szCs w:val="28"/>
          <w:lang w:eastAsia="en-US"/>
        </w:rPr>
        <w:t xml:space="preserve">и надлежащим образом извещенный о времени и месте </w:t>
      </w:r>
      <w:r w:rsidR="001337F0">
        <w:rPr>
          <w:sz w:val="28"/>
          <w:szCs w:val="28"/>
          <w:lang w:eastAsia="en-US"/>
        </w:rPr>
        <w:t xml:space="preserve">                         </w:t>
      </w:r>
      <w:r w:rsidRPr="00FE6B65">
        <w:rPr>
          <w:sz w:val="28"/>
          <w:szCs w:val="28"/>
          <w:lang w:eastAsia="en-US"/>
        </w:rPr>
        <w:t>его проведения, не явился на заседание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27. На заседании комиссии заслушиваются пояснения государственного гражданского служащего Кировской области </w:t>
      </w:r>
      <w:r w:rsidR="001337F0">
        <w:rPr>
          <w:sz w:val="28"/>
          <w:szCs w:val="28"/>
        </w:rPr>
        <w:t xml:space="preserve">                   </w:t>
      </w:r>
      <w:r w:rsidRPr="00FE6B65">
        <w:rPr>
          <w:sz w:val="28"/>
          <w:szCs w:val="28"/>
        </w:rPr>
        <w:t xml:space="preserve">или гражданина (с их согласия) и иных лиц, рассматриваются материалы </w:t>
      </w:r>
      <w:r w:rsidRPr="00FE6B65">
        <w:rPr>
          <w:sz w:val="28"/>
          <w:szCs w:val="28"/>
        </w:rPr>
        <w:br/>
        <w:t>по существу вынесенных на данное заседание вопросов, а также дополнительные материалы.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29. По итогам рассмотрения вопроса, указанного в абзаце втором подпункта 14.1 пункта 14 настоящего Положения, комиссия принимает одно </w:t>
      </w:r>
      <w:r w:rsidRPr="00FE6B65">
        <w:rPr>
          <w:sz w:val="28"/>
          <w:szCs w:val="28"/>
        </w:rPr>
        <w:br/>
        <w:t>из следующих решений: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E6B65">
        <w:rPr>
          <w:sz w:val="28"/>
          <w:szCs w:val="28"/>
        </w:rPr>
        <w:t>29.1. Установить, что сведения, представленные государственным гражданским служащим Кировской области в соответствии с подпунктом 1.1 пункта 1 Положения о проверке достоверности и полноты сведений, являются достоверными и полными.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29.2. Установить, что сведения, представленные государственным гражданским служащим Кировской области в соответствии с подпунктом 1.1 пункта 1 Положения о проверке достоверности и полноты сведений, являются недостоверными и (или) неполными. В этом случае комиссия рекомендует </w:t>
      </w:r>
      <w:r w:rsidR="001337F0">
        <w:rPr>
          <w:sz w:val="28"/>
          <w:szCs w:val="28"/>
        </w:rPr>
        <w:t>министру юстиции Кировской области</w:t>
      </w:r>
      <w:r w:rsidRPr="00FE6B65">
        <w:rPr>
          <w:sz w:val="28"/>
          <w:szCs w:val="28"/>
        </w:rPr>
        <w:t xml:space="preserve"> применить </w:t>
      </w:r>
      <w:r w:rsidRPr="00FE6B65">
        <w:rPr>
          <w:sz w:val="28"/>
          <w:szCs w:val="28"/>
        </w:rPr>
        <w:br/>
        <w:t>к государственному гражданскому служащему Кировской области конкретную меру ответственности.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30. По итогам рассмотрения вопроса, указанного в абзаце третьем подпункта 14.1 пункта 14 настоящего Положения, комиссия принимает одно </w:t>
      </w:r>
      <w:r w:rsidRPr="00FE6B65">
        <w:rPr>
          <w:sz w:val="28"/>
          <w:szCs w:val="28"/>
        </w:rPr>
        <w:br/>
      </w:r>
      <w:r w:rsidRPr="00FE6B65">
        <w:rPr>
          <w:sz w:val="28"/>
          <w:szCs w:val="28"/>
        </w:rPr>
        <w:lastRenderedPageBreak/>
        <w:t>из следующих решений: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30.1. Установить, что государственный гражданский служащий Кировской области соблюдал требования к служебному поведению и (или) требования об урегулировании конфликта интересов.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30.2. Установить, что государственный гражданский служащий Кировской области не соблюдал требования к служебному поведению </w:t>
      </w:r>
      <w:r w:rsidRPr="00FE6B65">
        <w:rPr>
          <w:sz w:val="28"/>
          <w:szCs w:val="28"/>
        </w:rPr>
        <w:br/>
        <w:t xml:space="preserve">и (или) требования об урегулировании конфликта интересов. В этом случае комиссия рекомендует </w:t>
      </w:r>
      <w:r w:rsidR="001337F0">
        <w:rPr>
          <w:sz w:val="28"/>
          <w:szCs w:val="28"/>
        </w:rPr>
        <w:t>министру юстиции Кировской области</w:t>
      </w:r>
      <w:r w:rsidRPr="00FE6B65">
        <w:rPr>
          <w:sz w:val="28"/>
          <w:szCs w:val="28"/>
        </w:rPr>
        <w:t xml:space="preserve"> указать государственному гражданскому служащему Кировской области </w:t>
      </w:r>
      <w:r w:rsidRPr="00FE6B65">
        <w:rPr>
          <w:sz w:val="28"/>
          <w:szCs w:val="28"/>
        </w:rPr>
        <w:br/>
        <w:t xml:space="preserve">на недопустимость нарушения требований к служебному поведению и (или) требований об урегулировании конфликта интересов либо применить </w:t>
      </w:r>
      <w:r w:rsidRPr="00FE6B65">
        <w:rPr>
          <w:sz w:val="28"/>
          <w:szCs w:val="28"/>
        </w:rPr>
        <w:br/>
        <w:t xml:space="preserve">к государственному гражданскому служащему Кировской области конкретную меру ответственности. 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31. По итогам рассмотрения вопроса, указанного в подпункте 14.2.1 пункта 14 настоящего Положения, комиссия принимает одно из следующих решений: </w:t>
      </w:r>
    </w:p>
    <w:p w:rsidR="00FE6B65" w:rsidRPr="00FE6B65" w:rsidRDefault="00FE6B65" w:rsidP="00FE6B65">
      <w:pPr>
        <w:widowControl w:val="0"/>
        <w:tabs>
          <w:tab w:val="left" w:pos="851"/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31.1. Дать гражданину согласие на замещение должности </w:t>
      </w:r>
      <w:r w:rsidRPr="00FE6B65">
        <w:rPr>
          <w:sz w:val="28"/>
          <w:szCs w:val="28"/>
        </w:rPr>
        <w:br/>
        <w:t xml:space="preserve">в коммерческой или некоммерческой организации либо на выполнение работы </w:t>
      </w:r>
      <w:r w:rsidRPr="00FE6B65">
        <w:rPr>
          <w:sz w:val="28"/>
          <w:szCs w:val="28"/>
          <w:lang w:eastAsia="en-US"/>
        </w:rPr>
        <w:t xml:space="preserve">(оказание услуги) </w:t>
      </w:r>
      <w:r w:rsidRPr="00FE6B65">
        <w:rPr>
          <w:sz w:val="28"/>
          <w:szCs w:val="28"/>
        </w:rPr>
        <w:t xml:space="preserve">на условиях гражданско-правового договора </w:t>
      </w:r>
      <w:r w:rsidRPr="00FE6B65">
        <w:rPr>
          <w:sz w:val="28"/>
          <w:szCs w:val="28"/>
        </w:rPr>
        <w:br/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31.2. Отказать гражданину в замещении должности в коммерческой или некоммерческой организации либо в выполнении работы </w:t>
      </w:r>
      <w:r w:rsidRPr="00FE6B65">
        <w:rPr>
          <w:sz w:val="28"/>
          <w:szCs w:val="28"/>
          <w:lang w:eastAsia="en-US"/>
        </w:rPr>
        <w:t xml:space="preserve">(оказании услуги) </w:t>
      </w:r>
      <w:r w:rsidRPr="00FE6B65">
        <w:rPr>
          <w:sz w:val="28"/>
          <w:szCs w:val="28"/>
        </w:rPr>
        <w:t xml:space="preserve">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 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32. По итогам рассмотрения вопроса, указанного в подпункте 14.2.2 пункта 14 настоящего Положения, комиссия принимает одно из следующих </w:t>
      </w:r>
      <w:r w:rsidRPr="00FE6B65">
        <w:rPr>
          <w:sz w:val="28"/>
          <w:szCs w:val="28"/>
        </w:rPr>
        <w:lastRenderedPageBreak/>
        <w:t>решений: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32.1. Признать, что причина непредставления государственным гражданским служащим Кировской области сведений о доходах, </w:t>
      </w:r>
      <w:r w:rsidRPr="00FE6B65">
        <w:rPr>
          <w:sz w:val="28"/>
          <w:szCs w:val="28"/>
        </w:rPr>
        <w:br/>
        <w:t xml:space="preserve">об имуществе и обязательствах имущественного характера своих </w:t>
      </w:r>
      <w:r w:rsidRPr="00FE6B65">
        <w:rPr>
          <w:sz w:val="28"/>
          <w:szCs w:val="28"/>
        </w:rPr>
        <w:br/>
        <w:t xml:space="preserve">супруги (супруга) и несовершеннолетних детей является объективной </w:t>
      </w:r>
      <w:r w:rsidRPr="00FE6B65">
        <w:rPr>
          <w:sz w:val="28"/>
          <w:szCs w:val="28"/>
        </w:rPr>
        <w:br/>
        <w:t>и уважительной.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32.2. Признать, что причина непредставления государственным гражданским служащим Кировской области сведений о доходах, </w:t>
      </w:r>
      <w:r w:rsidRPr="00FE6B65">
        <w:rPr>
          <w:sz w:val="28"/>
          <w:szCs w:val="28"/>
        </w:rPr>
        <w:br/>
        <w:t xml:space="preserve">об имуществе и обязательствах имущественного характера своих </w:t>
      </w:r>
      <w:r w:rsidRPr="00FE6B65">
        <w:rPr>
          <w:sz w:val="28"/>
          <w:szCs w:val="28"/>
        </w:rPr>
        <w:br/>
        <w:t xml:space="preserve">супруги (супруга) и несовершеннолетних детей не является уважительной. </w:t>
      </w:r>
      <w:r w:rsidRPr="00FE6B65">
        <w:rPr>
          <w:sz w:val="28"/>
          <w:szCs w:val="28"/>
        </w:rPr>
        <w:br/>
        <w:t>В этом случае комиссия рекомендует государственному гражданскому служащему Кировской области принять меры по представлению указанных сведений.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32.3. Признать, что причина непредставления государственным гражданским служащим Кировской области сведений о доходах, </w:t>
      </w:r>
      <w:r w:rsidRPr="00FE6B65">
        <w:rPr>
          <w:sz w:val="28"/>
          <w:szCs w:val="28"/>
        </w:rPr>
        <w:br/>
        <w:t xml:space="preserve">об имуществе и обязательствах имущественного характера своих </w:t>
      </w:r>
      <w:r w:rsidRPr="00FE6B65">
        <w:rPr>
          <w:sz w:val="28"/>
          <w:szCs w:val="28"/>
        </w:rPr>
        <w:br/>
        <w:t xml:space="preserve">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1337F0">
        <w:rPr>
          <w:sz w:val="28"/>
          <w:szCs w:val="28"/>
        </w:rPr>
        <w:t xml:space="preserve">министру юстиции </w:t>
      </w:r>
      <w:r w:rsidRPr="00FE6B65">
        <w:rPr>
          <w:sz w:val="28"/>
          <w:szCs w:val="28"/>
        </w:rPr>
        <w:t xml:space="preserve">Кировской области применить </w:t>
      </w:r>
      <w:r w:rsidR="001337F0">
        <w:rPr>
          <w:sz w:val="28"/>
          <w:szCs w:val="28"/>
        </w:rPr>
        <w:t xml:space="preserve">                     </w:t>
      </w:r>
      <w:r w:rsidRPr="00FE6B65">
        <w:rPr>
          <w:sz w:val="28"/>
          <w:szCs w:val="28"/>
        </w:rPr>
        <w:t>к государственному гражданскому служащему Кировской области конкретную меру ответственности.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33. </w:t>
      </w:r>
      <w:r w:rsidRPr="00FE6B65">
        <w:rPr>
          <w:spacing w:val="-2"/>
          <w:sz w:val="28"/>
          <w:szCs w:val="28"/>
        </w:rPr>
        <w:t>По итогам рассмотрения вопроса, указанного в подпункте 14.2.3</w:t>
      </w:r>
      <w:r w:rsidRPr="00FE6B65">
        <w:rPr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33.1. Признать, что обстоятельства, препятствующие выполнению требований Федерального закона от 07.05.2013 № 79-ФЗ, являются объективными и уважительными.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33.2.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</w:t>
      </w:r>
      <w:r w:rsidR="001337F0">
        <w:rPr>
          <w:sz w:val="28"/>
          <w:szCs w:val="28"/>
        </w:rPr>
        <w:lastRenderedPageBreak/>
        <w:t>министру юстиции</w:t>
      </w:r>
      <w:r w:rsidRPr="00FE6B65">
        <w:rPr>
          <w:sz w:val="28"/>
          <w:szCs w:val="28"/>
        </w:rPr>
        <w:t xml:space="preserve">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</w:rPr>
        <w:t>34</w:t>
      </w:r>
      <w:r w:rsidRPr="00FE6B65">
        <w:rPr>
          <w:sz w:val="28"/>
          <w:szCs w:val="28"/>
          <w:lang w:eastAsia="en-US"/>
        </w:rPr>
        <w:t xml:space="preserve">. По итогам рассмотрения вопроса, указанного в </w:t>
      </w:r>
      <w:r w:rsidRPr="00FE6B65">
        <w:rPr>
          <w:spacing w:val="-2"/>
          <w:sz w:val="28"/>
          <w:szCs w:val="28"/>
        </w:rPr>
        <w:t>подпункте 14.2.4</w:t>
      </w:r>
      <w:r w:rsidRPr="00FE6B65">
        <w:rPr>
          <w:sz w:val="28"/>
          <w:szCs w:val="28"/>
        </w:rPr>
        <w:t xml:space="preserve"> пункта 14 </w:t>
      </w:r>
      <w:r w:rsidRPr="00FE6B65">
        <w:rPr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34.1. Признать, что при исполнении государственным гражданским служащим </w:t>
      </w:r>
      <w:r w:rsidRPr="00FE6B65">
        <w:rPr>
          <w:sz w:val="28"/>
          <w:szCs w:val="28"/>
        </w:rPr>
        <w:t xml:space="preserve">Кировской области </w:t>
      </w:r>
      <w:r w:rsidRPr="00FE6B65">
        <w:rPr>
          <w:sz w:val="28"/>
          <w:szCs w:val="28"/>
          <w:lang w:eastAsia="en-US"/>
        </w:rPr>
        <w:t>должностных обязанностей конфликт интересов отсутствует.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34.2. Признать, что при исполнении государственным гражданским служащим </w:t>
      </w:r>
      <w:r w:rsidRPr="00FE6B65">
        <w:rPr>
          <w:sz w:val="28"/>
          <w:szCs w:val="28"/>
        </w:rPr>
        <w:t xml:space="preserve">Кировской области </w:t>
      </w:r>
      <w:r w:rsidRPr="00FE6B65">
        <w:rPr>
          <w:sz w:val="28"/>
          <w:szCs w:val="28"/>
          <w:lang w:eastAsia="en-US"/>
        </w:rPr>
        <w:t xml:space="preserve">должностных обязанностей личная заинтересованность приводит или может привести к конфликту интересов. </w:t>
      </w:r>
      <w:r w:rsidRPr="00FE6B65">
        <w:rPr>
          <w:sz w:val="28"/>
          <w:szCs w:val="28"/>
          <w:lang w:eastAsia="en-US"/>
        </w:rPr>
        <w:br/>
        <w:t>В этом случае комиссия рекомендует государственному гражданскому служащему</w:t>
      </w:r>
      <w:r w:rsidRPr="00FE6B65">
        <w:rPr>
          <w:sz w:val="28"/>
          <w:szCs w:val="28"/>
        </w:rPr>
        <w:t xml:space="preserve"> Кировской области</w:t>
      </w:r>
      <w:r w:rsidRPr="00FE6B65">
        <w:rPr>
          <w:sz w:val="28"/>
          <w:szCs w:val="28"/>
          <w:lang w:eastAsia="en-US"/>
        </w:rPr>
        <w:t xml:space="preserve"> и (или) </w:t>
      </w:r>
      <w:r w:rsidR="001337F0">
        <w:rPr>
          <w:sz w:val="28"/>
          <w:szCs w:val="28"/>
          <w:lang w:eastAsia="en-US"/>
        </w:rPr>
        <w:t>министру юстиции</w:t>
      </w:r>
      <w:r w:rsidRPr="00FE6B65">
        <w:rPr>
          <w:sz w:val="28"/>
          <w:szCs w:val="28"/>
          <w:lang w:eastAsia="en-US"/>
        </w:rPr>
        <w:t xml:space="preserve"> Кировской области принять меры по урегулированию конфликта интересов </w:t>
      </w:r>
      <w:r w:rsidR="001337F0">
        <w:rPr>
          <w:sz w:val="28"/>
          <w:szCs w:val="28"/>
          <w:lang w:eastAsia="en-US"/>
        </w:rPr>
        <w:t xml:space="preserve">                           </w:t>
      </w:r>
      <w:r w:rsidRPr="00FE6B65">
        <w:rPr>
          <w:sz w:val="28"/>
          <w:szCs w:val="28"/>
          <w:lang w:eastAsia="en-US"/>
        </w:rPr>
        <w:t>или по недопущению его возникновения.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E6B65">
        <w:rPr>
          <w:sz w:val="28"/>
          <w:szCs w:val="28"/>
          <w:lang w:eastAsia="en-US"/>
        </w:rPr>
        <w:t xml:space="preserve">34.3. Признать, что государственный гражданский служащий </w:t>
      </w:r>
      <w:r w:rsidRPr="00FE6B65">
        <w:rPr>
          <w:sz w:val="28"/>
          <w:szCs w:val="28"/>
        </w:rPr>
        <w:t xml:space="preserve">Кировской области </w:t>
      </w:r>
      <w:r w:rsidRPr="00FE6B65">
        <w:rPr>
          <w:sz w:val="28"/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</w:t>
      </w:r>
      <w:r w:rsidR="001337F0">
        <w:rPr>
          <w:sz w:val="28"/>
          <w:szCs w:val="28"/>
          <w:lang w:eastAsia="en-US"/>
        </w:rPr>
        <w:t>министру юстиции</w:t>
      </w:r>
      <w:r w:rsidRPr="00FE6B65">
        <w:rPr>
          <w:sz w:val="28"/>
          <w:szCs w:val="28"/>
          <w:lang w:eastAsia="en-US"/>
        </w:rPr>
        <w:t xml:space="preserve"> Кировской области применить к государственному гражданскому служащему </w:t>
      </w:r>
      <w:r w:rsidRPr="00FE6B65">
        <w:rPr>
          <w:sz w:val="28"/>
          <w:szCs w:val="28"/>
        </w:rPr>
        <w:t>Кировской области</w:t>
      </w:r>
      <w:r w:rsidRPr="00FE6B65">
        <w:rPr>
          <w:sz w:val="28"/>
          <w:szCs w:val="28"/>
          <w:lang w:eastAsia="en-US"/>
        </w:rPr>
        <w:t xml:space="preserve"> конкретную меру ответственности.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35. </w:t>
      </w:r>
      <w:r w:rsidRPr="00FE6B65">
        <w:rPr>
          <w:spacing w:val="-2"/>
          <w:sz w:val="28"/>
          <w:szCs w:val="28"/>
        </w:rPr>
        <w:t>По итогам рассмотрения вопроса, указанного в подпункте 14.4</w:t>
      </w:r>
      <w:r w:rsidRPr="00FE6B65">
        <w:rPr>
          <w:sz w:val="28"/>
          <w:szCs w:val="28"/>
        </w:rPr>
        <w:t xml:space="preserve"> пункта 14 настоящего Положения, комиссия принимает одно из следующих решений: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35.1. Признать, что сведения, представленные государственным гражданским служащим Кировской области в соответствии с частью 1 </w:t>
      </w:r>
      <w:r w:rsidRPr="00FE6B65">
        <w:rPr>
          <w:sz w:val="28"/>
          <w:szCs w:val="28"/>
        </w:rPr>
        <w:br/>
        <w:t>статьи 3 Федерального закона от 03.12.2012 № 230-ФЗ, являются достоверными и полными.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35.2. Признать, что сведения, представленные государственным гражданским служащим Кировской области в соответствии с частью 1 </w:t>
      </w:r>
      <w:r w:rsidRPr="00FE6B65">
        <w:rPr>
          <w:sz w:val="28"/>
          <w:szCs w:val="28"/>
        </w:rPr>
        <w:br/>
      </w:r>
      <w:r w:rsidRPr="00FE6B65">
        <w:rPr>
          <w:sz w:val="28"/>
          <w:szCs w:val="28"/>
        </w:rPr>
        <w:lastRenderedPageBreak/>
        <w:t xml:space="preserve">статьи 3 Федерального закона от 03.12.2012 № 230-ФЗ, являются недостоверными и (или) неполными. В этом случае комиссия рекомендует </w:t>
      </w:r>
      <w:r w:rsidR="001337F0">
        <w:rPr>
          <w:sz w:val="28"/>
          <w:szCs w:val="28"/>
        </w:rPr>
        <w:t>министру юстиции</w:t>
      </w:r>
      <w:r w:rsidRPr="00FE6B65">
        <w:rPr>
          <w:sz w:val="28"/>
          <w:szCs w:val="28"/>
        </w:rPr>
        <w:t xml:space="preserve"> Кировской области применить к государственному гражданскому служащему Кировской области конкретную меру ответственности и (или) направить материалы, полученные в результате осуществления </w:t>
      </w:r>
      <w:proofErr w:type="gramStart"/>
      <w:r w:rsidRPr="00FE6B65">
        <w:rPr>
          <w:sz w:val="28"/>
          <w:szCs w:val="28"/>
        </w:rPr>
        <w:t>контроля за</w:t>
      </w:r>
      <w:proofErr w:type="gramEnd"/>
      <w:r w:rsidRPr="00FE6B65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36. По итогам рассмотрения вопроса, указанного в подпункте 14.5 пункта 14 настоящего Положения, комиссия принимает в отношении гражданина одно из следующих решений: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36.1. Дать согласие на замещение им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</w:t>
      </w:r>
      <w:r w:rsidR="00126FF6">
        <w:rPr>
          <w:sz w:val="28"/>
          <w:szCs w:val="28"/>
        </w:rPr>
        <w:t xml:space="preserve">                                </w:t>
      </w:r>
      <w:r w:rsidRPr="00FE6B65">
        <w:rPr>
          <w:sz w:val="28"/>
          <w:szCs w:val="28"/>
        </w:rPr>
        <w:t xml:space="preserve">или некоммерческой организации, если отдельные функции </w:t>
      </w:r>
      <w:r w:rsidR="00126FF6">
        <w:rPr>
          <w:sz w:val="28"/>
          <w:szCs w:val="28"/>
        </w:rPr>
        <w:t xml:space="preserve">                                     </w:t>
      </w:r>
      <w:r w:rsidRPr="00FE6B65">
        <w:rPr>
          <w:sz w:val="28"/>
          <w:szCs w:val="28"/>
        </w:rPr>
        <w:t xml:space="preserve">по государственному управлению этой организацией входили </w:t>
      </w:r>
      <w:r w:rsidR="00126FF6">
        <w:rPr>
          <w:sz w:val="28"/>
          <w:szCs w:val="28"/>
        </w:rPr>
        <w:t xml:space="preserve">                                    </w:t>
      </w:r>
      <w:r w:rsidRPr="00FE6B65">
        <w:rPr>
          <w:sz w:val="28"/>
          <w:szCs w:val="28"/>
        </w:rPr>
        <w:t>в его должностные (служебные) обязанности.</w:t>
      </w:r>
    </w:p>
    <w:p w:rsidR="00FE6B65" w:rsidRPr="00FE6B65" w:rsidRDefault="00FE6B65" w:rsidP="00FE6B6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36.2. Установить, что </w:t>
      </w:r>
      <w:r w:rsidRPr="00FE6B65">
        <w:rPr>
          <w:rFonts w:eastAsia="Calibri"/>
          <w:sz w:val="28"/>
          <w:szCs w:val="28"/>
        </w:rPr>
        <w:t xml:space="preserve">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</w:t>
      </w:r>
      <w:r w:rsidRPr="00FE6B65">
        <w:rPr>
          <w:rFonts w:eastAsia="Calibri"/>
          <w:sz w:val="28"/>
          <w:szCs w:val="28"/>
        </w:rPr>
        <w:br/>
        <w:t xml:space="preserve">работ (оказание услуг) нарушают требования </w:t>
      </w:r>
      <w:hyperlink r:id="rId12" w:history="1">
        <w:r w:rsidRPr="00FE6B65">
          <w:rPr>
            <w:sz w:val="28"/>
            <w:szCs w:val="28"/>
          </w:rPr>
          <w:t>статьи 12</w:t>
        </w:r>
      </w:hyperlink>
      <w:r w:rsidRPr="00FE6B65">
        <w:rPr>
          <w:sz w:val="28"/>
          <w:szCs w:val="28"/>
        </w:rPr>
        <w:t xml:space="preserve"> Федерального закона </w:t>
      </w:r>
      <w:r w:rsidRPr="00FE6B65">
        <w:rPr>
          <w:sz w:val="28"/>
          <w:szCs w:val="28"/>
        </w:rPr>
        <w:br/>
        <w:t xml:space="preserve">от 25.12.2008 № 273-ФЗ. В этом случае комиссия рекомендует </w:t>
      </w:r>
      <w:r w:rsidR="001337F0">
        <w:rPr>
          <w:sz w:val="28"/>
          <w:szCs w:val="28"/>
        </w:rPr>
        <w:t>министру юстиции Кировской области</w:t>
      </w:r>
      <w:r w:rsidRPr="00FE6B65">
        <w:rPr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37. По итогам рассмотрения вопроса, указанного в подпункте 14.6 пункта 14 настоящего Положения, комиссия принимает одно из следующих решений: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37.1. Признать наличие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</w:t>
      </w:r>
      <w:r w:rsidR="00126FF6">
        <w:rPr>
          <w:sz w:val="28"/>
          <w:szCs w:val="28"/>
        </w:rPr>
        <w:t xml:space="preserve">                          </w:t>
      </w:r>
      <w:r w:rsidRPr="00FE6B65">
        <w:rPr>
          <w:sz w:val="28"/>
          <w:szCs w:val="28"/>
        </w:rPr>
        <w:t xml:space="preserve">им требований к служебному поведению и (или) требований </w:t>
      </w:r>
      <w:r w:rsidR="00126FF6">
        <w:rPr>
          <w:sz w:val="28"/>
          <w:szCs w:val="28"/>
        </w:rPr>
        <w:t xml:space="preserve">                                  </w:t>
      </w:r>
      <w:r w:rsidRPr="00FE6B65">
        <w:rPr>
          <w:sz w:val="28"/>
          <w:szCs w:val="28"/>
        </w:rPr>
        <w:lastRenderedPageBreak/>
        <w:t>об урегулировании конфликта интересов.</w:t>
      </w:r>
    </w:p>
    <w:p w:rsidR="00FE6B65" w:rsidRPr="00FE6B65" w:rsidRDefault="00FE6B65" w:rsidP="00FE6B6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37.2. Признать отсутствие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</w:t>
      </w:r>
      <w:r w:rsidR="001337F0">
        <w:rPr>
          <w:sz w:val="28"/>
          <w:szCs w:val="28"/>
        </w:rPr>
        <w:t xml:space="preserve">                           </w:t>
      </w:r>
      <w:r w:rsidRPr="00FE6B65">
        <w:rPr>
          <w:sz w:val="28"/>
          <w:szCs w:val="28"/>
        </w:rPr>
        <w:t xml:space="preserve">им требований к служебному поведению и (или) требований </w:t>
      </w:r>
      <w:r w:rsidR="001337F0">
        <w:rPr>
          <w:sz w:val="28"/>
          <w:szCs w:val="28"/>
        </w:rPr>
        <w:t xml:space="preserve">                                     </w:t>
      </w:r>
      <w:r w:rsidRPr="00FE6B65">
        <w:rPr>
          <w:sz w:val="28"/>
          <w:szCs w:val="28"/>
        </w:rPr>
        <w:t>об урегулировании конфликта интересов.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38. По итогам рассмотрения вопросов, указанных в подпунктах 14.1, 14.2, 14.4, 14.5 и 14.6 пункта 14 настоящего Положения, и при наличии </w:t>
      </w:r>
      <w:r w:rsidRPr="00FE6B65">
        <w:rPr>
          <w:sz w:val="28"/>
          <w:szCs w:val="28"/>
        </w:rPr>
        <w:br/>
        <w:t xml:space="preserve">к тому оснований комиссия может принять иное решение, чем это предусмотрено пунктами 29 – 37 настоящего Положения. Основания </w:t>
      </w:r>
      <w:r w:rsidRPr="00FE6B65">
        <w:rPr>
          <w:sz w:val="28"/>
          <w:szCs w:val="28"/>
        </w:rPr>
        <w:br/>
        <w:t>и мотивы принятия такого решения должны быть отражены в протоколе заседания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39. По итогам рассмотрения вопроса, предусмотренного </w:t>
      </w:r>
      <w:r w:rsidRPr="00FE6B65">
        <w:rPr>
          <w:sz w:val="28"/>
          <w:szCs w:val="28"/>
        </w:rPr>
        <w:br/>
        <w:t>подпунктом 14.3 пункта 14 настоящего Положения, комиссия принимает соответствующее решение.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40. Для исполнения решений комиссии могут быть подготовлены проекты нормативных правовых актов </w:t>
      </w:r>
      <w:r w:rsidR="001337F0">
        <w:rPr>
          <w:sz w:val="28"/>
          <w:szCs w:val="28"/>
        </w:rPr>
        <w:t>министерства</w:t>
      </w:r>
      <w:r w:rsidRPr="00FE6B65">
        <w:rPr>
          <w:sz w:val="28"/>
          <w:szCs w:val="28"/>
        </w:rPr>
        <w:t xml:space="preserve">, которые </w:t>
      </w:r>
      <w:r w:rsidR="001337F0">
        <w:rPr>
          <w:sz w:val="28"/>
          <w:szCs w:val="28"/>
        </w:rPr>
        <w:t xml:space="preserve">  </w:t>
      </w:r>
      <w:r w:rsidR="006B4BAD">
        <w:rPr>
          <w:sz w:val="28"/>
          <w:szCs w:val="28"/>
        </w:rPr>
        <w:t xml:space="preserve">                  </w:t>
      </w:r>
      <w:r w:rsidR="001337F0">
        <w:rPr>
          <w:sz w:val="28"/>
          <w:szCs w:val="28"/>
        </w:rPr>
        <w:t xml:space="preserve">              </w:t>
      </w:r>
      <w:r w:rsidRPr="00FE6B65">
        <w:rPr>
          <w:sz w:val="28"/>
          <w:szCs w:val="28"/>
        </w:rPr>
        <w:t>в установленном порядке представляются</w:t>
      </w:r>
      <w:r w:rsidR="001337F0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 xml:space="preserve">на рассмотрение </w:t>
      </w:r>
      <w:r w:rsidR="001337F0">
        <w:rPr>
          <w:sz w:val="28"/>
          <w:szCs w:val="28"/>
        </w:rPr>
        <w:t xml:space="preserve">министру юстиции </w:t>
      </w:r>
      <w:r w:rsidRPr="00FE6B65">
        <w:rPr>
          <w:sz w:val="28"/>
          <w:szCs w:val="28"/>
        </w:rPr>
        <w:t>Кировской области.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41.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Pr="00FE6B65">
        <w:rPr>
          <w:sz w:val="28"/>
          <w:szCs w:val="28"/>
        </w:rPr>
        <w:br/>
        <w:t>на заседании членов комиссии.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подпункте 14.2.1 пункта 14 настоящего Положения, для </w:t>
      </w:r>
      <w:r w:rsidR="00B33B9C">
        <w:rPr>
          <w:sz w:val="28"/>
          <w:szCs w:val="28"/>
        </w:rPr>
        <w:t>министра юстиции Кировской области</w:t>
      </w:r>
      <w:r w:rsidRPr="00FE6B65">
        <w:rPr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подпункте 14.2.1 пункта 14 настоящего Положения, </w:t>
      </w:r>
      <w:r w:rsidRPr="00FE6B65">
        <w:rPr>
          <w:sz w:val="28"/>
          <w:szCs w:val="28"/>
        </w:rPr>
        <w:lastRenderedPageBreak/>
        <w:t>носит обязательный характер.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 В протоколе заседания комиссии указываются: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43.1. Дата заседания комиссии, фамилии, имена, отчества (последние – при наличии) членов комиссии и других лиц, присутствовавших </w:t>
      </w:r>
      <w:r w:rsidRPr="00FE6B65">
        <w:rPr>
          <w:sz w:val="28"/>
          <w:szCs w:val="28"/>
        </w:rPr>
        <w:br/>
        <w:t>на заседании.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43.2. Формулировка каждого из рассматриваемых на заседании комиссии вопросов с указанием фамилии, имени, отчества (последнее – </w:t>
      </w:r>
      <w:r w:rsidRPr="00FE6B65">
        <w:rPr>
          <w:sz w:val="28"/>
          <w:szCs w:val="28"/>
        </w:rPr>
        <w:br/>
        <w:t xml:space="preserve">при наличии), должности государственного гражданского служащего Кировской области, в отношении которого рассматривается вопрос </w:t>
      </w:r>
      <w:r w:rsidRPr="00FE6B65">
        <w:rPr>
          <w:sz w:val="28"/>
          <w:szCs w:val="28"/>
        </w:rPr>
        <w:br/>
        <w:t xml:space="preserve">о соблюдении требований к служебному поведению и (или) требований </w:t>
      </w:r>
      <w:r w:rsidRPr="00FE6B65">
        <w:rPr>
          <w:sz w:val="28"/>
          <w:szCs w:val="28"/>
        </w:rPr>
        <w:br/>
        <w:t>об урегулировании конфликта интересов.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43.3. Предъявляемые к государственному гражданскому служащему Кировской области претензии, материалы, на которых они основываются.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43.4. Содержание пояснений государственного гражданского служащего Кировской области и других лиц по существу предъявляемых претензий.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43.5. Фамилии, имена, отчества (последние – при наличии) выступивших на заседании лиц и краткое изложение их выступлений.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43.6. Источник информации, содержащей основания для проведения заседания комиссии, дата поступления информации в </w:t>
      </w:r>
      <w:r w:rsidR="00126FF6">
        <w:rPr>
          <w:sz w:val="28"/>
          <w:szCs w:val="28"/>
        </w:rPr>
        <w:t>министерство</w:t>
      </w:r>
      <w:r w:rsidRPr="00FE6B65">
        <w:rPr>
          <w:sz w:val="28"/>
          <w:szCs w:val="28"/>
        </w:rPr>
        <w:t>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43.7. Другие сведения.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43.8. Результаты голосования.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43.9. Решение комиссии и обоснование его принятия.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 Кировской области.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45. Копии протокола заседания комиссии не позднее семи календарных дней со дня заседания комиссии направляются </w:t>
      </w:r>
      <w:r w:rsidR="00B33B9C">
        <w:rPr>
          <w:sz w:val="28"/>
          <w:szCs w:val="28"/>
        </w:rPr>
        <w:t>министру юстиции</w:t>
      </w:r>
      <w:r w:rsidRPr="00FE6B65">
        <w:rPr>
          <w:sz w:val="28"/>
          <w:szCs w:val="28"/>
        </w:rPr>
        <w:t xml:space="preserve"> Кировской области, полностью или в виде выписок из него – государственному </w:t>
      </w:r>
      <w:r w:rsidRPr="00FE6B65">
        <w:rPr>
          <w:sz w:val="28"/>
          <w:szCs w:val="28"/>
        </w:rPr>
        <w:lastRenderedPageBreak/>
        <w:t xml:space="preserve">гражданскому служащему Кировской области, а также </w:t>
      </w:r>
      <w:r w:rsidRPr="00FE6B65">
        <w:rPr>
          <w:sz w:val="28"/>
          <w:szCs w:val="28"/>
        </w:rPr>
        <w:br/>
        <w:t>по решению комиссии – иным заинтересованным лицам.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46. </w:t>
      </w:r>
      <w:r w:rsidR="00B33B9C">
        <w:rPr>
          <w:sz w:val="28"/>
          <w:szCs w:val="28"/>
        </w:rPr>
        <w:t xml:space="preserve">Министр юстиции </w:t>
      </w:r>
      <w:r w:rsidRPr="00FE6B65">
        <w:rPr>
          <w:sz w:val="28"/>
          <w:szCs w:val="28"/>
        </w:rPr>
        <w:t xml:space="preserve">Кировской области обязан рассмотреть протокол заседания комиссии и вправе учесть в пределах своей </w:t>
      </w:r>
      <w:proofErr w:type="gramStart"/>
      <w:r w:rsidRPr="00FE6B65">
        <w:rPr>
          <w:sz w:val="28"/>
          <w:szCs w:val="28"/>
        </w:rPr>
        <w:t>компетенции</w:t>
      </w:r>
      <w:proofErr w:type="gramEnd"/>
      <w:r w:rsidRPr="00FE6B65">
        <w:rPr>
          <w:sz w:val="28"/>
          <w:szCs w:val="28"/>
        </w:rPr>
        <w:t xml:space="preserve"> содержащиеся в нем рекомендации при принятии решения о применении </w:t>
      </w:r>
      <w:r w:rsidRPr="00FE6B65">
        <w:rPr>
          <w:sz w:val="28"/>
          <w:szCs w:val="28"/>
        </w:rPr>
        <w:br/>
        <w:t xml:space="preserve">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Pr="00FE6B65">
        <w:rPr>
          <w:sz w:val="28"/>
          <w:szCs w:val="28"/>
        </w:rPr>
        <w:br/>
        <w:t xml:space="preserve">и принятом решении </w:t>
      </w:r>
      <w:r w:rsidR="00B33B9C">
        <w:rPr>
          <w:sz w:val="28"/>
          <w:szCs w:val="28"/>
        </w:rPr>
        <w:t>министр юстиции</w:t>
      </w:r>
      <w:r w:rsidRPr="00FE6B65">
        <w:rPr>
          <w:sz w:val="28"/>
          <w:szCs w:val="28"/>
        </w:rPr>
        <w:t xml:space="preserve"> Кировской области </w:t>
      </w:r>
      <w:r w:rsidRPr="00FE6B65">
        <w:rPr>
          <w:sz w:val="28"/>
          <w:szCs w:val="28"/>
        </w:rPr>
        <w:br/>
        <w:t xml:space="preserve">в письменной форме уведомляет комиссию в месячный срок со дня поступления протокола заседания комиссии. Решение </w:t>
      </w:r>
      <w:r w:rsidR="00B33B9C">
        <w:rPr>
          <w:sz w:val="28"/>
          <w:szCs w:val="28"/>
        </w:rPr>
        <w:t>министра юстиции Кировской области</w:t>
      </w:r>
      <w:r w:rsidRPr="00FE6B65">
        <w:rPr>
          <w:sz w:val="28"/>
          <w:szCs w:val="28"/>
        </w:rPr>
        <w:t xml:space="preserve"> оглашается на ближайшем заседании комиссии</w:t>
      </w:r>
      <w:r w:rsidR="00B33B9C">
        <w:rPr>
          <w:sz w:val="28"/>
          <w:szCs w:val="28"/>
        </w:rPr>
        <w:t xml:space="preserve">                           </w:t>
      </w:r>
      <w:r w:rsidRPr="00FE6B65">
        <w:rPr>
          <w:sz w:val="28"/>
          <w:szCs w:val="28"/>
        </w:rPr>
        <w:t xml:space="preserve"> и принимается к сведению без обсуждения.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47. В случае установления комиссией признаков дисциплинарного проступка в действиях (бездействии) государственного гражданского служащего Кировской области информация об этом представляется </w:t>
      </w:r>
      <w:r w:rsidR="00B33B9C">
        <w:rPr>
          <w:sz w:val="28"/>
          <w:szCs w:val="28"/>
        </w:rPr>
        <w:t>министру юстиции Кировской области</w:t>
      </w:r>
      <w:r w:rsidRPr="00FE6B65">
        <w:rPr>
          <w:sz w:val="28"/>
          <w:szCs w:val="28"/>
        </w:rPr>
        <w:t xml:space="preserve"> для решения вопроса </w:t>
      </w:r>
      <w:r w:rsidRPr="00FE6B65">
        <w:rPr>
          <w:sz w:val="28"/>
          <w:szCs w:val="28"/>
        </w:rPr>
        <w:br/>
        <w:t>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Федерации.</w:t>
      </w:r>
    </w:p>
    <w:p w:rsidR="00FE6B65" w:rsidRPr="00FE6B65" w:rsidRDefault="00FE6B65" w:rsidP="00FE6B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48. </w:t>
      </w:r>
      <w:proofErr w:type="gramStart"/>
      <w:r w:rsidRPr="00FE6B65">
        <w:rPr>
          <w:sz w:val="28"/>
          <w:szCs w:val="28"/>
        </w:rPr>
        <w:t xml:space="preserve">В случае установления комиссией факта совершения государственным гражданским служащим Кировской области </w:t>
      </w:r>
      <w:r w:rsidRPr="00FE6B65">
        <w:rPr>
          <w:sz w:val="28"/>
          <w:szCs w:val="28"/>
        </w:rPr>
        <w:br/>
        <w:t xml:space="preserve">действия (факта бездействия), содержащего признаки административного правонарушения или состава преступления, председатель комиссии </w:t>
      </w:r>
      <w:r w:rsidRPr="00FE6B65">
        <w:rPr>
          <w:sz w:val="28"/>
          <w:szCs w:val="28"/>
        </w:rPr>
        <w:br/>
        <w:t xml:space="preserve">обязан передать информацию о совершении указанного </w:t>
      </w:r>
      <w:r w:rsidRPr="00FE6B65">
        <w:rPr>
          <w:sz w:val="28"/>
          <w:szCs w:val="28"/>
        </w:rPr>
        <w:br/>
        <w:t xml:space="preserve">действия (бездействии) и подтверждающие такой факт документы </w:t>
      </w:r>
      <w:r w:rsidRPr="00FE6B65">
        <w:rPr>
          <w:sz w:val="28"/>
          <w:szCs w:val="28"/>
        </w:rPr>
        <w:br/>
        <w:t xml:space="preserve">в правоохранительные (правоприменительные) органы в срок, </w:t>
      </w:r>
      <w:r w:rsidRPr="00FE6B65">
        <w:rPr>
          <w:sz w:val="28"/>
          <w:szCs w:val="28"/>
        </w:rPr>
        <w:br/>
        <w:t>не превышающий трех календарных дней, а при необходимости – немедленно.</w:t>
      </w:r>
      <w:proofErr w:type="gramEnd"/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lastRenderedPageBreak/>
        <w:t>49. Копия протокола заседания комиссии или выписка из него приобщается к личному делу государственного гражданского служащего Кировской области,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E6B65" w:rsidRPr="00FE6B65" w:rsidRDefault="00FE6B65" w:rsidP="00FE6B65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50. </w:t>
      </w:r>
      <w:proofErr w:type="gramStart"/>
      <w:r w:rsidRPr="00FE6B65">
        <w:rPr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B33B9C">
        <w:rPr>
          <w:sz w:val="28"/>
          <w:szCs w:val="28"/>
        </w:rPr>
        <w:t>министерства</w:t>
      </w:r>
      <w:r w:rsidRPr="00FE6B65">
        <w:rPr>
          <w:sz w:val="28"/>
          <w:szCs w:val="28"/>
        </w:rPr>
        <w:t xml:space="preserve">, вручается гражданину, </w:t>
      </w:r>
      <w:r w:rsidR="00B33B9C">
        <w:rPr>
          <w:sz w:val="28"/>
          <w:szCs w:val="28"/>
        </w:rPr>
        <w:t xml:space="preserve">                               </w:t>
      </w:r>
      <w:r w:rsidRPr="00FE6B65">
        <w:rPr>
          <w:sz w:val="28"/>
          <w:szCs w:val="28"/>
        </w:rPr>
        <w:t>в отношении которого рассматривался вопрос, указанный в подпункте 14.2.1 пункта 14 настоящего Положения, под подпись или направляется заказным письмом</w:t>
      </w:r>
      <w:r w:rsidR="00B33B9C">
        <w:rPr>
          <w:sz w:val="28"/>
          <w:szCs w:val="28"/>
        </w:rPr>
        <w:t xml:space="preserve"> </w:t>
      </w:r>
      <w:r w:rsidRPr="00FE6B65">
        <w:rPr>
          <w:sz w:val="28"/>
          <w:szCs w:val="28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FE6B65" w:rsidRPr="00FE6B65" w:rsidRDefault="00FE6B65" w:rsidP="000C4509">
      <w:pPr>
        <w:widowControl w:val="0"/>
        <w:spacing w:after="720" w:line="348" w:lineRule="auto"/>
        <w:ind w:firstLine="709"/>
        <w:jc w:val="both"/>
        <w:rPr>
          <w:sz w:val="28"/>
          <w:szCs w:val="28"/>
        </w:rPr>
      </w:pPr>
      <w:r w:rsidRPr="00FE6B65">
        <w:rPr>
          <w:sz w:val="28"/>
          <w:szCs w:val="28"/>
        </w:rPr>
        <w:t xml:space="preserve">51. Организационно-техническое и документационное обеспечение деятельности комиссии, а также информирование членов комиссии </w:t>
      </w:r>
      <w:r w:rsidRPr="00FE6B65">
        <w:rPr>
          <w:sz w:val="28"/>
          <w:szCs w:val="28"/>
        </w:rPr>
        <w:br/>
        <w:t xml:space="preserve">о вопросах, включенных в повестку дня заседания комиссии, о дате, времени и месте проведения заседания комиссии, ознакомление членов комиссии </w:t>
      </w:r>
      <w:r w:rsidRPr="00FE6B65">
        <w:rPr>
          <w:sz w:val="28"/>
          <w:szCs w:val="28"/>
        </w:rPr>
        <w:br/>
        <w:t xml:space="preserve">с материалами, представляемыми для обсуждения на заседании комиссии, осуществляется </w:t>
      </w:r>
      <w:r w:rsidR="006B4BAD">
        <w:rPr>
          <w:sz w:val="28"/>
          <w:szCs w:val="28"/>
        </w:rPr>
        <w:t>отделом государственной гражданской службы и кадров</w:t>
      </w:r>
      <w:r w:rsidRPr="00FE6B65">
        <w:rPr>
          <w:sz w:val="28"/>
          <w:szCs w:val="28"/>
        </w:rPr>
        <w:t>.</w:t>
      </w:r>
      <w:r w:rsidR="000C4509">
        <w:rPr>
          <w:sz w:val="28"/>
          <w:szCs w:val="28"/>
        </w:rPr>
        <w:br/>
        <w:t xml:space="preserve">                                                        ____________</w:t>
      </w:r>
    </w:p>
    <w:sectPr w:rsidR="00FE6B65" w:rsidRPr="00FE6B65" w:rsidSect="0025202B">
      <w:headerReference w:type="default" r:id="rId13"/>
      <w:footerReference w:type="default" r:id="rId14"/>
      <w:pgSz w:w="11906" w:h="16838"/>
      <w:pgMar w:top="709" w:right="851" w:bottom="993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F74" w:rsidRDefault="00124F74" w:rsidP="00072C5F">
      <w:r>
        <w:separator/>
      </w:r>
    </w:p>
  </w:endnote>
  <w:endnote w:type="continuationSeparator" w:id="0">
    <w:p w:rsidR="00124F74" w:rsidRDefault="00124F7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74" w:rsidRDefault="00124F74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F74" w:rsidRDefault="00124F74" w:rsidP="00072C5F">
      <w:r>
        <w:separator/>
      </w:r>
    </w:p>
  </w:footnote>
  <w:footnote w:type="continuationSeparator" w:id="0">
    <w:p w:rsidR="00124F74" w:rsidRDefault="00124F74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74" w:rsidRDefault="00124F7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5202B">
      <w:rPr>
        <w:noProof/>
      </w:rPr>
      <w:t>21</w:t>
    </w:r>
    <w:r>
      <w:rPr>
        <w:noProof/>
      </w:rPr>
      <w:fldChar w:fldCharType="end"/>
    </w:r>
  </w:p>
  <w:p w:rsidR="00124F74" w:rsidRDefault="00124F74">
    <w:pPr>
      <w:pStyle w:val="a8"/>
    </w:pPr>
  </w:p>
  <w:p w:rsidR="00124F74" w:rsidRDefault="00124F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D9"/>
    <w:rsid w:val="0000372D"/>
    <w:rsid w:val="00004A0F"/>
    <w:rsid w:val="00007E96"/>
    <w:rsid w:val="000113BA"/>
    <w:rsid w:val="00016E3F"/>
    <w:rsid w:val="00024EBB"/>
    <w:rsid w:val="00032998"/>
    <w:rsid w:val="00035045"/>
    <w:rsid w:val="000408D6"/>
    <w:rsid w:val="00040A8C"/>
    <w:rsid w:val="00044F29"/>
    <w:rsid w:val="00053903"/>
    <w:rsid w:val="00054905"/>
    <w:rsid w:val="00057E9A"/>
    <w:rsid w:val="00065F50"/>
    <w:rsid w:val="00067E17"/>
    <w:rsid w:val="00072C5F"/>
    <w:rsid w:val="00075503"/>
    <w:rsid w:val="0007568C"/>
    <w:rsid w:val="00081F23"/>
    <w:rsid w:val="00087618"/>
    <w:rsid w:val="00092300"/>
    <w:rsid w:val="00093867"/>
    <w:rsid w:val="000A23E2"/>
    <w:rsid w:val="000A6666"/>
    <w:rsid w:val="000C35F8"/>
    <w:rsid w:val="000C4509"/>
    <w:rsid w:val="000C573B"/>
    <w:rsid w:val="000D4217"/>
    <w:rsid w:val="000D703E"/>
    <w:rsid w:val="000F3BA8"/>
    <w:rsid w:val="000F3E0A"/>
    <w:rsid w:val="000F7530"/>
    <w:rsid w:val="001036A5"/>
    <w:rsid w:val="001158F1"/>
    <w:rsid w:val="0011660E"/>
    <w:rsid w:val="00124F74"/>
    <w:rsid w:val="00126FF6"/>
    <w:rsid w:val="00127B0B"/>
    <w:rsid w:val="00131673"/>
    <w:rsid w:val="001337F0"/>
    <w:rsid w:val="0013778A"/>
    <w:rsid w:val="001428D2"/>
    <w:rsid w:val="001438BB"/>
    <w:rsid w:val="001439EC"/>
    <w:rsid w:val="0015538F"/>
    <w:rsid w:val="0017595E"/>
    <w:rsid w:val="00176399"/>
    <w:rsid w:val="00191388"/>
    <w:rsid w:val="0019208D"/>
    <w:rsid w:val="0019594D"/>
    <w:rsid w:val="00197693"/>
    <w:rsid w:val="001A4A8A"/>
    <w:rsid w:val="001A6A54"/>
    <w:rsid w:val="001A6E3C"/>
    <w:rsid w:val="001B6F08"/>
    <w:rsid w:val="001C08EA"/>
    <w:rsid w:val="001C60EC"/>
    <w:rsid w:val="001D7314"/>
    <w:rsid w:val="001E3078"/>
    <w:rsid w:val="001F718A"/>
    <w:rsid w:val="00200847"/>
    <w:rsid w:val="00201B53"/>
    <w:rsid w:val="002108E9"/>
    <w:rsid w:val="0021095D"/>
    <w:rsid w:val="00213548"/>
    <w:rsid w:val="00213833"/>
    <w:rsid w:val="002213FB"/>
    <w:rsid w:val="00226770"/>
    <w:rsid w:val="002416B4"/>
    <w:rsid w:val="00241E20"/>
    <w:rsid w:val="00244116"/>
    <w:rsid w:val="00244200"/>
    <w:rsid w:val="00246532"/>
    <w:rsid w:val="0025202B"/>
    <w:rsid w:val="0027044F"/>
    <w:rsid w:val="0027213A"/>
    <w:rsid w:val="00275885"/>
    <w:rsid w:val="00275A59"/>
    <w:rsid w:val="002914F9"/>
    <w:rsid w:val="0029158C"/>
    <w:rsid w:val="00292AA0"/>
    <w:rsid w:val="002943CF"/>
    <w:rsid w:val="002A34C8"/>
    <w:rsid w:val="002A5326"/>
    <w:rsid w:val="002B0383"/>
    <w:rsid w:val="002B1797"/>
    <w:rsid w:val="002B608C"/>
    <w:rsid w:val="002C3049"/>
    <w:rsid w:val="002C74E6"/>
    <w:rsid w:val="002C776C"/>
    <w:rsid w:val="002C7A48"/>
    <w:rsid w:val="002D31FE"/>
    <w:rsid w:val="002D6A87"/>
    <w:rsid w:val="002E313C"/>
    <w:rsid w:val="002E3D1C"/>
    <w:rsid w:val="002E5D49"/>
    <w:rsid w:val="002F288F"/>
    <w:rsid w:val="002F4F42"/>
    <w:rsid w:val="002F50C9"/>
    <w:rsid w:val="00301F74"/>
    <w:rsid w:val="00302784"/>
    <w:rsid w:val="00305E08"/>
    <w:rsid w:val="0030785D"/>
    <w:rsid w:val="0031610B"/>
    <w:rsid w:val="00317A93"/>
    <w:rsid w:val="00321C12"/>
    <w:rsid w:val="003236BD"/>
    <w:rsid w:val="00323888"/>
    <w:rsid w:val="0032523E"/>
    <w:rsid w:val="00332C6E"/>
    <w:rsid w:val="003455CE"/>
    <w:rsid w:val="00350F06"/>
    <w:rsid w:val="0035575B"/>
    <w:rsid w:val="00374F42"/>
    <w:rsid w:val="0038071D"/>
    <w:rsid w:val="00382E81"/>
    <w:rsid w:val="00384E94"/>
    <w:rsid w:val="003A32E6"/>
    <w:rsid w:val="003B4C58"/>
    <w:rsid w:val="003B5402"/>
    <w:rsid w:val="003B603D"/>
    <w:rsid w:val="003D562E"/>
    <w:rsid w:val="003D60F2"/>
    <w:rsid w:val="003E12AF"/>
    <w:rsid w:val="003E43A2"/>
    <w:rsid w:val="003F06D5"/>
    <w:rsid w:val="003F23BD"/>
    <w:rsid w:val="00400264"/>
    <w:rsid w:val="0040446C"/>
    <w:rsid w:val="00410B34"/>
    <w:rsid w:val="00410CC5"/>
    <w:rsid w:val="0042091E"/>
    <w:rsid w:val="004211C8"/>
    <w:rsid w:val="00421BED"/>
    <w:rsid w:val="00426AC9"/>
    <w:rsid w:val="004324BD"/>
    <w:rsid w:val="00434EA3"/>
    <w:rsid w:val="00435953"/>
    <w:rsid w:val="00437D5D"/>
    <w:rsid w:val="00441E74"/>
    <w:rsid w:val="004424AD"/>
    <w:rsid w:val="0044263E"/>
    <w:rsid w:val="00445996"/>
    <w:rsid w:val="00454ACE"/>
    <w:rsid w:val="0045557D"/>
    <w:rsid w:val="00461A37"/>
    <w:rsid w:val="004653AA"/>
    <w:rsid w:val="0047185C"/>
    <w:rsid w:val="00476367"/>
    <w:rsid w:val="004829D4"/>
    <w:rsid w:val="0048773C"/>
    <w:rsid w:val="00487881"/>
    <w:rsid w:val="00487ADC"/>
    <w:rsid w:val="004955B7"/>
    <w:rsid w:val="004A0701"/>
    <w:rsid w:val="004A4C2F"/>
    <w:rsid w:val="004B248D"/>
    <w:rsid w:val="004B5EE3"/>
    <w:rsid w:val="004B6028"/>
    <w:rsid w:val="004C0586"/>
    <w:rsid w:val="004C3102"/>
    <w:rsid w:val="004C5D89"/>
    <w:rsid w:val="004E0530"/>
    <w:rsid w:val="004E62C0"/>
    <w:rsid w:val="004F06BE"/>
    <w:rsid w:val="004F4620"/>
    <w:rsid w:val="004F6DAC"/>
    <w:rsid w:val="00505576"/>
    <w:rsid w:val="00507442"/>
    <w:rsid w:val="0051042A"/>
    <w:rsid w:val="005138C3"/>
    <w:rsid w:val="00513C33"/>
    <w:rsid w:val="00524B3B"/>
    <w:rsid w:val="005316E0"/>
    <w:rsid w:val="00531F2C"/>
    <w:rsid w:val="00540BC7"/>
    <w:rsid w:val="00550175"/>
    <w:rsid w:val="0055565B"/>
    <w:rsid w:val="00555B7A"/>
    <w:rsid w:val="005734A2"/>
    <w:rsid w:val="005764EB"/>
    <w:rsid w:val="00582C47"/>
    <w:rsid w:val="00582F8A"/>
    <w:rsid w:val="005844F7"/>
    <w:rsid w:val="005878AA"/>
    <w:rsid w:val="00590992"/>
    <w:rsid w:val="00595235"/>
    <w:rsid w:val="005A3147"/>
    <w:rsid w:val="005A3759"/>
    <w:rsid w:val="005A47E9"/>
    <w:rsid w:val="005B6B5E"/>
    <w:rsid w:val="005B6B9F"/>
    <w:rsid w:val="005D00B1"/>
    <w:rsid w:val="005D01A0"/>
    <w:rsid w:val="005D4D34"/>
    <w:rsid w:val="005D7432"/>
    <w:rsid w:val="005E0C53"/>
    <w:rsid w:val="005E3F29"/>
    <w:rsid w:val="006050EC"/>
    <w:rsid w:val="006061E2"/>
    <w:rsid w:val="006079D9"/>
    <w:rsid w:val="006266AB"/>
    <w:rsid w:val="0063143C"/>
    <w:rsid w:val="006316C0"/>
    <w:rsid w:val="00634746"/>
    <w:rsid w:val="00640E1A"/>
    <w:rsid w:val="006458A3"/>
    <w:rsid w:val="00647550"/>
    <w:rsid w:val="006501E3"/>
    <w:rsid w:val="0065396D"/>
    <w:rsid w:val="00656180"/>
    <w:rsid w:val="006569D5"/>
    <w:rsid w:val="00666503"/>
    <w:rsid w:val="00667DDE"/>
    <w:rsid w:val="00684F5B"/>
    <w:rsid w:val="0069168B"/>
    <w:rsid w:val="006A442C"/>
    <w:rsid w:val="006A4C4C"/>
    <w:rsid w:val="006A54D8"/>
    <w:rsid w:val="006B0B20"/>
    <w:rsid w:val="006B2D13"/>
    <w:rsid w:val="006B4BAD"/>
    <w:rsid w:val="006B7974"/>
    <w:rsid w:val="006D1F7F"/>
    <w:rsid w:val="006D3039"/>
    <w:rsid w:val="006E0373"/>
    <w:rsid w:val="006E40B2"/>
    <w:rsid w:val="006E5810"/>
    <w:rsid w:val="006F1144"/>
    <w:rsid w:val="006F5A6C"/>
    <w:rsid w:val="006F65D5"/>
    <w:rsid w:val="00701CB6"/>
    <w:rsid w:val="00711E3E"/>
    <w:rsid w:val="00722BFB"/>
    <w:rsid w:val="00727F7F"/>
    <w:rsid w:val="00730264"/>
    <w:rsid w:val="007319C0"/>
    <w:rsid w:val="00732628"/>
    <w:rsid w:val="00734197"/>
    <w:rsid w:val="00743FD9"/>
    <w:rsid w:val="00755391"/>
    <w:rsid w:val="00757EA7"/>
    <w:rsid w:val="00757FCF"/>
    <w:rsid w:val="00761C50"/>
    <w:rsid w:val="007648F5"/>
    <w:rsid w:val="0076691A"/>
    <w:rsid w:val="00766AC7"/>
    <w:rsid w:val="00766CD0"/>
    <w:rsid w:val="00781F56"/>
    <w:rsid w:val="00785D14"/>
    <w:rsid w:val="0079072E"/>
    <w:rsid w:val="007909C5"/>
    <w:rsid w:val="007912BF"/>
    <w:rsid w:val="00796CA6"/>
    <w:rsid w:val="0079742D"/>
    <w:rsid w:val="007A051C"/>
    <w:rsid w:val="007A5CA2"/>
    <w:rsid w:val="007A7D14"/>
    <w:rsid w:val="007B0666"/>
    <w:rsid w:val="007B13BC"/>
    <w:rsid w:val="007B52C5"/>
    <w:rsid w:val="007C5F4D"/>
    <w:rsid w:val="007D3506"/>
    <w:rsid w:val="007D7042"/>
    <w:rsid w:val="007E03A7"/>
    <w:rsid w:val="007E5102"/>
    <w:rsid w:val="007E79F5"/>
    <w:rsid w:val="007F0BDB"/>
    <w:rsid w:val="007F136A"/>
    <w:rsid w:val="007F1B3D"/>
    <w:rsid w:val="007F3AEC"/>
    <w:rsid w:val="007F5582"/>
    <w:rsid w:val="007F6A4A"/>
    <w:rsid w:val="00802912"/>
    <w:rsid w:val="008057E2"/>
    <w:rsid w:val="00807816"/>
    <w:rsid w:val="008119C6"/>
    <w:rsid w:val="00816F10"/>
    <w:rsid w:val="008208E8"/>
    <w:rsid w:val="00823233"/>
    <w:rsid w:val="008319B2"/>
    <w:rsid w:val="00831AE9"/>
    <w:rsid w:val="00832705"/>
    <w:rsid w:val="00832CAE"/>
    <w:rsid w:val="00840D90"/>
    <w:rsid w:val="0084304C"/>
    <w:rsid w:val="00852EEF"/>
    <w:rsid w:val="00877F9F"/>
    <w:rsid w:val="0088034D"/>
    <w:rsid w:val="00885A95"/>
    <w:rsid w:val="00885AE5"/>
    <w:rsid w:val="00885E33"/>
    <w:rsid w:val="008A4620"/>
    <w:rsid w:val="008A6EE1"/>
    <w:rsid w:val="008B2A0B"/>
    <w:rsid w:val="008B48B6"/>
    <w:rsid w:val="008B5C45"/>
    <w:rsid w:val="008D3827"/>
    <w:rsid w:val="008D523B"/>
    <w:rsid w:val="008D6815"/>
    <w:rsid w:val="008E67ED"/>
    <w:rsid w:val="008E7830"/>
    <w:rsid w:val="008F02B5"/>
    <w:rsid w:val="008F52E5"/>
    <w:rsid w:val="008F6C87"/>
    <w:rsid w:val="008F7424"/>
    <w:rsid w:val="0091128F"/>
    <w:rsid w:val="00913FEF"/>
    <w:rsid w:val="0091601E"/>
    <w:rsid w:val="00916F47"/>
    <w:rsid w:val="009179BF"/>
    <w:rsid w:val="009259F2"/>
    <w:rsid w:val="009349D2"/>
    <w:rsid w:val="00934F29"/>
    <w:rsid w:val="009364D1"/>
    <w:rsid w:val="00936CCB"/>
    <w:rsid w:val="009379C2"/>
    <w:rsid w:val="00947F00"/>
    <w:rsid w:val="00961E4B"/>
    <w:rsid w:val="00974A3F"/>
    <w:rsid w:val="00980CB5"/>
    <w:rsid w:val="00982753"/>
    <w:rsid w:val="00983C62"/>
    <w:rsid w:val="009843CD"/>
    <w:rsid w:val="00985101"/>
    <w:rsid w:val="0099120C"/>
    <w:rsid w:val="0099125A"/>
    <w:rsid w:val="009929E3"/>
    <w:rsid w:val="009B4045"/>
    <w:rsid w:val="009B58E9"/>
    <w:rsid w:val="009C4CCA"/>
    <w:rsid w:val="009D1658"/>
    <w:rsid w:val="009D2DCC"/>
    <w:rsid w:val="009D418A"/>
    <w:rsid w:val="009E4D0C"/>
    <w:rsid w:val="009E61B9"/>
    <w:rsid w:val="009F0287"/>
    <w:rsid w:val="009F74D1"/>
    <w:rsid w:val="00A00F89"/>
    <w:rsid w:val="00A012E0"/>
    <w:rsid w:val="00A10B0E"/>
    <w:rsid w:val="00A22505"/>
    <w:rsid w:val="00A23AF8"/>
    <w:rsid w:val="00A315E6"/>
    <w:rsid w:val="00A579AE"/>
    <w:rsid w:val="00A6023A"/>
    <w:rsid w:val="00A638EE"/>
    <w:rsid w:val="00A664AD"/>
    <w:rsid w:val="00A712E6"/>
    <w:rsid w:val="00A724AD"/>
    <w:rsid w:val="00A7644A"/>
    <w:rsid w:val="00A81619"/>
    <w:rsid w:val="00A850F7"/>
    <w:rsid w:val="00A91956"/>
    <w:rsid w:val="00A9486E"/>
    <w:rsid w:val="00AA6A7B"/>
    <w:rsid w:val="00AB17B0"/>
    <w:rsid w:val="00AB5486"/>
    <w:rsid w:val="00AC39E9"/>
    <w:rsid w:val="00AC3C68"/>
    <w:rsid w:val="00AC71DD"/>
    <w:rsid w:val="00AD1EEA"/>
    <w:rsid w:val="00AD2F84"/>
    <w:rsid w:val="00AE36DF"/>
    <w:rsid w:val="00AE605C"/>
    <w:rsid w:val="00AE796C"/>
    <w:rsid w:val="00AF40DA"/>
    <w:rsid w:val="00AF54B7"/>
    <w:rsid w:val="00B05956"/>
    <w:rsid w:val="00B061D1"/>
    <w:rsid w:val="00B13548"/>
    <w:rsid w:val="00B15FA2"/>
    <w:rsid w:val="00B1799E"/>
    <w:rsid w:val="00B2168B"/>
    <w:rsid w:val="00B224DF"/>
    <w:rsid w:val="00B2392B"/>
    <w:rsid w:val="00B23DE7"/>
    <w:rsid w:val="00B33B2F"/>
    <w:rsid w:val="00B33B9C"/>
    <w:rsid w:val="00B34D57"/>
    <w:rsid w:val="00B366D7"/>
    <w:rsid w:val="00B55575"/>
    <w:rsid w:val="00B62DAD"/>
    <w:rsid w:val="00B6696E"/>
    <w:rsid w:val="00B66F6C"/>
    <w:rsid w:val="00B71A76"/>
    <w:rsid w:val="00B73F0F"/>
    <w:rsid w:val="00B84B78"/>
    <w:rsid w:val="00B86DAD"/>
    <w:rsid w:val="00B901E8"/>
    <w:rsid w:val="00BA0AE2"/>
    <w:rsid w:val="00BA1171"/>
    <w:rsid w:val="00BA2463"/>
    <w:rsid w:val="00BB6830"/>
    <w:rsid w:val="00BC239A"/>
    <w:rsid w:val="00BC3ADF"/>
    <w:rsid w:val="00BC597B"/>
    <w:rsid w:val="00BC6A51"/>
    <w:rsid w:val="00BD1573"/>
    <w:rsid w:val="00BD42EC"/>
    <w:rsid w:val="00BD524A"/>
    <w:rsid w:val="00BD5762"/>
    <w:rsid w:val="00BD5BD9"/>
    <w:rsid w:val="00BD62FF"/>
    <w:rsid w:val="00BD7422"/>
    <w:rsid w:val="00BE10D2"/>
    <w:rsid w:val="00BE6E33"/>
    <w:rsid w:val="00BF4164"/>
    <w:rsid w:val="00C15448"/>
    <w:rsid w:val="00C37321"/>
    <w:rsid w:val="00C40288"/>
    <w:rsid w:val="00C42441"/>
    <w:rsid w:val="00C474E5"/>
    <w:rsid w:val="00C503F0"/>
    <w:rsid w:val="00C564EC"/>
    <w:rsid w:val="00C56B63"/>
    <w:rsid w:val="00C60D49"/>
    <w:rsid w:val="00C62ABD"/>
    <w:rsid w:val="00C636FD"/>
    <w:rsid w:val="00C70179"/>
    <w:rsid w:val="00C84DAD"/>
    <w:rsid w:val="00CA1A34"/>
    <w:rsid w:val="00CA4538"/>
    <w:rsid w:val="00CA6D70"/>
    <w:rsid w:val="00CA6DB2"/>
    <w:rsid w:val="00CC2361"/>
    <w:rsid w:val="00CC58F7"/>
    <w:rsid w:val="00CD077C"/>
    <w:rsid w:val="00CE43A5"/>
    <w:rsid w:val="00CE7A68"/>
    <w:rsid w:val="00CF1728"/>
    <w:rsid w:val="00CF366E"/>
    <w:rsid w:val="00CF4217"/>
    <w:rsid w:val="00CF7715"/>
    <w:rsid w:val="00D06407"/>
    <w:rsid w:val="00D20208"/>
    <w:rsid w:val="00D2710E"/>
    <w:rsid w:val="00D27F93"/>
    <w:rsid w:val="00D31713"/>
    <w:rsid w:val="00D32238"/>
    <w:rsid w:val="00D3489B"/>
    <w:rsid w:val="00D34A67"/>
    <w:rsid w:val="00D43828"/>
    <w:rsid w:val="00D451B2"/>
    <w:rsid w:val="00D55A7F"/>
    <w:rsid w:val="00D613E9"/>
    <w:rsid w:val="00D62F49"/>
    <w:rsid w:val="00D81B0D"/>
    <w:rsid w:val="00D871C3"/>
    <w:rsid w:val="00DA0170"/>
    <w:rsid w:val="00DB2E25"/>
    <w:rsid w:val="00DB343F"/>
    <w:rsid w:val="00DC1C2C"/>
    <w:rsid w:val="00DD42B1"/>
    <w:rsid w:val="00DE275A"/>
    <w:rsid w:val="00DE36B5"/>
    <w:rsid w:val="00DF0A6E"/>
    <w:rsid w:val="00DF7661"/>
    <w:rsid w:val="00E01614"/>
    <w:rsid w:val="00E02A17"/>
    <w:rsid w:val="00E040C0"/>
    <w:rsid w:val="00E07181"/>
    <w:rsid w:val="00E15A70"/>
    <w:rsid w:val="00E17E2B"/>
    <w:rsid w:val="00E20CBC"/>
    <w:rsid w:val="00E27F8B"/>
    <w:rsid w:val="00E3477F"/>
    <w:rsid w:val="00E36245"/>
    <w:rsid w:val="00E42A43"/>
    <w:rsid w:val="00E44112"/>
    <w:rsid w:val="00E4574A"/>
    <w:rsid w:val="00E53184"/>
    <w:rsid w:val="00E5387A"/>
    <w:rsid w:val="00E6665C"/>
    <w:rsid w:val="00E726BD"/>
    <w:rsid w:val="00E73EF8"/>
    <w:rsid w:val="00E7604B"/>
    <w:rsid w:val="00E8347C"/>
    <w:rsid w:val="00E9636A"/>
    <w:rsid w:val="00E96D73"/>
    <w:rsid w:val="00EA099E"/>
    <w:rsid w:val="00EA3AA5"/>
    <w:rsid w:val="00EA5D3A"/>
    <w:rsid w:val="00EB0D5C"/>
    <w:rsid w:val="00EC1444"/>
    <w:rsid w:val="00EC4409"/>
    <w:rsid w:val="00EC52A6"/>
    <w:rsid w:val="00ED571F"/>
    <w:rsid w:val="00EE4529"/>
    <w:rsid w:val="00EE472D"/>
    <w:rsid w:val="00EE4C90"/>
    <w:rsid w:val="00EE79FA"/>
    <w:rsid w:val="00EF50D4"/>
    <w:rsid w:val="00F01169"/>
    <w:rsid w:val="00F0245C"/>
    <w:rsid w:val="00F02C93"/>
    <w:rsid w:val="00F04693"/>
    <w:rsid w:val="00F06359"/>
    <w:rsid w:val="00F17BDF"/>
    <w:rsid w:val="00F233AA"/>
    <w:rsid w:val="00F233CB"/>
    <w:rsid w:val="00F30FBD"/>
    <w:rsid w:val="00F329AC"/>
    <w:rsid w:val="00F32B46"/>
    <w:rsid w:val="00F35D97"/>
    <w:rsid w:val="00F42B7C"/>
    <w:rsid w:val="00F473C3"/>
    <w:rsid w:val="00F475E5"/>
    <w:rsid w:val="00F47DBC"/>
    <w:rsid w:val="00F51D29"/>
    <w:rsid w:val="00F551D7"/>
    <w:rsid w:val="00F5695E"/>
    <w:rsid w:val="00F70859"/>
    <w:rsid w:val="00F75D5D"/>
    <w:rsid w:val="00F76130"/>
    <w:rsid w:val="00F76A00"/>
    <w:rsid w:val="00F81ABC"/>
    <w:rsid w:val="00F82C45"/>
    <w:rsid w:val="00F8412C"/>
    <w:rsid w:val="00F86D83"/>
    <w:rsid w:val="00F86E1B"/>
    <w:rsid w:val="00F92EB6"/>
    <w:rsid w:val="00F97A71"/>
    <w:rsid w:val="00FA1451"/>
    <w:rsid w:val="00FA3111"/>
    <w:rsid w:val="00FB3F1A"/>
    <w:rsid w:val="00FB5FA8"/>
    <w:rsid w:val="00FC2AF8"/>
    <w:rsid w:val="00FC5618"/>
    <w:rsid w:val="00FC6C7C"/>
    <w:rsid w:val="00FD2845"/>
    <w:rsid w:val="00FE16E4"/>
    <w:rsid w:val="00FE238A"/>
    <w:rsid w:val="00FE383D"/>
    <w:rsid w:val="00FE3D91"/>
    <w:rsid w:val="00FE6B65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3EB1F5881772A718D9F446B431B751EC36705DED57E1C22DE86134CEF725B53CD9F274j2K6J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3EB1F5881772A718D9F446B431B751EC36705DED57E1C22DE86134CEF725B53CD9F275j2KDJ" TargetMode="External"/><Relationship Id="rId12" Type="http://schemas.openxmlformats.org/officeDocument/2006/relationships/hyperlink" Target="consultantplus://offline/ref=DB3EB1F5881772A718D9F446B431B751EC36705DED57E1C22DE86134CEF725B53CD9F274j2K6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007D85F8C8F7FA6B25B4A402AEF1C7D13B0B8DB14F5F5DDCA459583F1653E9532737E1EB636C1D29L4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B007D85F8C8F7FA6B25B4A402AEF1C7D13B0B8DB14F5F5DDCA459583F1653E9532737E1EB636C1D29L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3EB1F5881772A718D9F446B431B751EC36705DED57E1C22DE86134CEF725B53CD9F274j2K6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21</Pages>
  <Words>4186</Words>
  <Characters>33416</Characters>
  <Application>Microsoft Office Word</Application>
  <DocSecurity>0</DocSecurity>
  <Lines>278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37527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Евгения И. Малыгина</dc:creator>
  <cp:lastModifiedBy>Мачехина К.А.</cp:lastModifiedBy>
  <cp:revision>56</cp:revision>
  <cp:lastPrinted>2025-08-18T11:35:00Z</cp:lastPrinted>
  <dcterms:created xsi:type="dcterms:W3CDTF">2024-12-25T09:32:00Z</dcterms:created>
  <dcterms:modified xsi:type="dcterms:W3CDTF">2025-08-18T13:11:00Z</dcterms:modified>
</cp:coreProperties>
</file>