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701"/>
      </w:tblGrid>
      <w:tr w:rsidR="00A114E8" w:rsidTr="00680944">
        <w:trPr>
          <w:trHeight w:hRule="exact" w:val="1882"/>
        </w:trPr>
        <w:tc>
          <w:tcPr>
            <w:tcW w:w="9072" w:type="dxa"/>
            <w:gridSpan w:val="4"/>
          </w:tcPr>
          <w:p w:rsidR="00A114E8" w:rsidRPr="00B05C9A" w:rsidRDefault="00A114E8" w:rsidP="00680944">
            <w:pPr>
              <w:pStyle w:val="2"/>
              <w:spacing w:before="360" w:after="360"/>
              <w:rPr>
                <w:sz w:val="22"/>
                <w:szCs w:val="28"/>
              </w:rPr>
            </w:pPr>
            <w:r>
              <w:rPr>
                <w:szCs w:val="28"/>
              </w:rPr>
              <w:t>МИНИСТЕРСТВО ФИНАНСОВ</w:t>
            </w:r>
            <w:r w:rsidRPr="00B05C9A">
              <w:rPr>
                <w:szCs w:val="28"/>
              </w:rPr>
              <w:t xml:space="preserve"> КИРОВСКОЙ ОБЛАСТИ</w:t>
            </w:r>
          </w:p>
          <w:p w:rsidR="00A114E8" w:rsidRPr="00312D92" w:rsidRDefault="00A114E8" w:rsidP="00680944">
            <w:pPr>
              <w:pStyle w:val="4"/>
              <w:spacing w:before="0" w:after="36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>РАСПОРЯЖЕНИЕ</w:t>
            </w:r>
          </w:p>
        </w:tc>
      </w:tr>
      <w:tr w:rsidR="00A114E8" w:rsidTr="00680944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A114E8" w:rsidRPr="009D0283" w:rsidRDefault="00A114E8" w:rsidP="00680944">
            <w:pPr>
              <w:tabs>
                <w:tab w:val="left" w:pos="2765"/>
              </w:tabs>
              <w:rPr>
                <w:szCs w:val="28"/>
              </w:rPr>
            </w:pPr>
          </w:p>
        </w:tc>
        <w:tc>
          <w:tcPr>
            <w:tcW w:w="2873" w:type="dxa"/>
          </w:tcPr>
          <w:p w:rsidR="00A114E8" w:rsidRPr="009D0283" w:rsidRDefault="00A114E8" w:rsidP="00680944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:rsidR="00A114E8" w:rsidRPr="009D0283" w:rsidRDefault="00A114E8" w:rsidP="00680944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A114E8" w:rsidRPr="009D0283" w:rsidRDefault="00A114E8" w:rsidP="00680944">
            <w:pPr>
              <w:jc w:val="center"/>
              <w:rPr>
                <w:szCs w:val="28"/>
              </w:rPr>
            </w:pPr>
          </w:p>
        </w:tc>
      </w:tr>
      <w:tr w:rsidR="00A114E8" w:rsidTr="00680944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A114E8" w:rsidRDefault="00A114E8" w:rsidP="00680944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4E0978">
              <w:rPr>
                <w:szCs w:val="28"/>
              </w:rPr>
              <w:t xml:space="preserve">г. Киров </w:t>
            </w:r>
          </w:p>
          <w:p w:rsidR="00FB2D67" w:rsidRDefault="00FB2D67" w:rsidP="00680944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  <w:p w:rsidR="00306D22" w:rsidRDefault="00FB2D67" w:rsidP="00680944">
            <w:pPr>
              <w:tabs>
                <w:tab w:val="left" w:pos="2765"/>
              </w:tabs>
              <w:jc w:val="center"/>
              <w:rPr>
                <w:b/>
                <w:szCs w:val="28"/>
              </w:rPr>
            </w:pPr>
            <w:r w:rsidRPr="00FB2D67">
              <w:rPr>
                <w:b/>
                <w:szCs w:val="28"/>
              </w:rPr>
              <w:t>О</w:t>
            </w:r>
            <w:r w:rsidR="00306D22">
              <w:rPr>
                <w:b/>
                <w:szCs w:val="28"/>
              </w:rPr>
              <w:t xml:space="preserve"> внесении изменений в распоряжение </w:t>
            </w:r>
          </w:p>
          <w:p w:rsidR="00FB2D67" w:rsidRPr="004E0978" w:rsidRDefault="00306D22" w:rsidP="00FA4EF0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министерства финансов</w:t>
            </w:r>
            <w:r w:rsidR="00FB2D67" w:rsidRPr="00FB2D67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 xml:space="preserve"> </w:t>
            </w:r>
            <w:r w:rsidR="00FB2D67" w:rsidRPr="00FB2D67">
              <w:rPr>
                <w:b/>
                <w:szCs w:val="28"/>
              </w:rPr>
              <w:t>Кировской области</w:t>
            </w:r>
            <w:r>
              <w:rPr>
                <w:b/>
                <w:szCs w:val="28"/>
              </w:rPr>
              <w:t xml:space="preserve"> от 30.10.2015 № 94</w:t>
            </w:r>
            <w:r w:rsidR="002C4C3A">
              <w:rPr>
                <w:b/>
                <w:szCs w:val="28"/>
              </w:rPr>
              <w:t xml:space="preserve">                    </w:t>
            </w:r>
            <w:r w:rsidR="002C4C3A" w:rsidRPr="002C4C3A">
              <w:rPr>
                <w:b/>
                <w:szCs w:val="28"/>
              </w:rPr>
              <w:t>«О комиссии по соблюдению требований к служебному поведению государственных гражданских служащих министерства финансов Кировской области и урегулированию конфликта интересов»</w:t>
            </w:r>
            <w:bookmarkStart w:id="0" w:name="_GoBack"/>
            <w:bookmarkEnd w:id="0"/>
          </w:p>
        </w:tc>
      </w:tr>
    </w:tbl>
    <w:p w:rsidR="00FB2D67" w:rsidRDefault="00FB2D67" w:rsidP="00FB2D67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8"/>
          <w:lang w:eastAsia="en-US"/>
        </w:rPr>
      </w:pPr>
    </w:p>
    <w:p w:rsidR="002C4C3A" w:rsidRDefault="002C4C3A" w:rsidP="005B2C3F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</w:p>
    <w:p w:rsidR="00B329FA" w:rsidRDefault="00B329FA" w:rsidP="0044699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2F739E" w:rsidRPr="00C917D4">
        <w:rPr>
          <w:szCs w:val="28"/>
        </w:rPr>
        <w:t>Внести</w:t>
      </w:r>
      <w:r w:rsidR="002F739E" w:rsidRPr="003975A3">
        <w:rPr>
          <w:rFonts w:eastAsia="Calibri"/>
          <w:szCs w:val="28"/>
          <w:lang w:eastAsia="en-US"/>
        </w:rPr>
        <w:t xml:space="preserve"> </w:t>
      </w:r>
      <w:r w:rsidR="002F739E">
        <w:rPr>
          <w:rFonts w:eastAsia="Calibri"/>
          <w:szCs w:val="28"/>
          <w:lang w:eastAsia="en-US"/>
        </w:rPr>
        <w:t xml:space="preserve">в </w:t>
      </w:r>
      <w:r>
        <w:rPr>
          <w:szCs w:val="28"/>
        </w:rPr>
        <w:t>Положение о комиссии по соблюдению требований к служебному поведению государственных гражданских служащих министерства финансов Кировской области</w:t>
      </w:r>
      <w:r w:rsidRPr="00D424E5">
        <w:rPr>
          <w:szCs w:val="28"/>
        </w:rPr>
        <w:t xml:space="preserve"> </w:t>
      </w:r>
      <w:r>
        <w:rPr>
          <w:szCs w:val="28"/>
        </w:rPr>
        <w:t xml:space="preserve">и урегулированию конфликта интересов, утвержденное </w:t>
      </w:r>
      <w:r w:rsidR="002F739E" w:rsidRPr="00C917D4">
        <w:rPr>
          <w:szCs w:val="28"/>
        </w:rPr>
        <w:t>р</w:t>
      </w:r>
      <w:r w:rsidR="002F739E">
        <w:rPr>
          <w:szCs w:val="28"/>
        </w:rPr>
        <w:t>аспоряжение</w:t>
      </w:r>
      <w:r>
        <w:rPr>
          <w:szCs w:val="28"/>
        </w:rPr>
        <w:t>м</w:t>
      </w:r>
      <w:r w:rsidR="002F739E" w:rsidRPr="00C917D4">
        <w:rPr>
          <w:szCs w:val="28"/>
        </w:rPr>
        <w:t xml:space="preserve"> министерства фин</w:t>
      </w:r>
      <w:r w:rsidR="002F739E">
        <w:rPr>
          <w:szCs w:val="28"/>
        </w:rPr>
        <w:t>ансов Кировской области от 30.10.2015 № 94</w:t>
      </w:r>
      <w:r w:rsidR="002F739E" w:rsidRPr="00C917D4">
        <w:rPr>
          <w:szCs w:val="28"/>
        </w:rPr>
        <w:t xml:space="preserve"> «О</w:t>
      </w:r>
      <w:r w:rsidR="002F739E">
        <w:rPr>
          <w:szCs w:val="28"/>
        </w:rPr>
        <w:t xml:space="preserve"> комиссии по соблюдению требований </w:t>
      </w:r>
      <w:r w:rsidR="00DF770A">
        <w:rPr>
          <w:szCs w:val="28"/>
        </w:rPr>
        <w:t xml:space="preserve">                               </w:t>
      </w:r>
      <w:r w:rsidR="002F739E">
        <w:rPr>
          <w:szCs w:val="28"/>
        </w:rPr>
        <w:t>к служебному поведению государственных гражданских служащих министерства финансов Кировской области</w:t>
      </w:r>
      <w:r w:rsidR="002F739E" w:rsidRPr="00D424E5">
        <w:rPr>
          <w:szCs w:val="28"/>
        </w:rPr>
        <w:t xml:space="preserve"> </w:t>
      </w:r>
      <w:r w:rsidR="002F739E">
        <w:rPr>
          <w:szCs w:val="28"/>
        </w:rPr>
        <w:t xml:space="preserve">и урегулированию конфликта интересов», </w:t>
      </w:r>
      <w:r>
        <w:rPr>
          <w:szCs w:val="28"/>
        </w:rPr>
        <w:t xml:space="preserve">следующие </w:t>
      </w:r>
      <w:r>
        <w:rPr>
          <w:rFonts w:eastAsiaTheme="minorHAnsi"/>
          <w:szCs w:val="28"/>
          <w:lang w:eastAsia="en-US"/>
        </w:rPr>
        <w:t>изменения:</w:t>
      </w:r>
    </w:p>
    <w:p w:rsidR="004954AC" w:rsidRDefault="004954AC" w:rsidP="00446993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F20317">
        <w:rPr>
          <w:rFonts w:eastAsiaTheme="minorHAnsi"/>
          <w:bCs/>
          <w:szCs w:val="28"/>
          <w:lang w:eastAsia="en-US"/>
        </w:rPr>
        <w:t>1.</w:t>
      </w:r>
      <w:r w:rsidR="00B329FA">
        <w:rPr>
          <w:rFonts w:eastAsiaTheme="minorHAnsi"/>
          <w:bCs/>
          <w:szCs w:val="28"/>
          <w:lang w:eastAsia="en-US"/>
        </w:rPr>
        <w:t>1.</w:t>
      </w:r>
      <w:r w:rsidRPr="00F20317">
        <w:rPr>
          <w:rFonts w:eastAsiaTheme="minorHAnsi"/>
          <w:bCs/>
          <w:szCs w:val="28"/>
          <w:lang w:eastAsia="en-US"/>
        </w:rPr>
        <w:t xml:space="preserve"> </w:t>
      </w:r>
      <w:r w:rsidR="00446993">
        <w:t>Абзац седьмой</w:t>
      </w:r>
      <w:r w:rsidR="00446993" w:rsidRPr="00F20317">
        <w:t xml:space="preserve"> пункта 14.2 дополнить </w:t>
      </w:r>
      <w:r w:rsidR="00446993">
        <w:t xml:space="preserve">словами </w:t>
      </w:r>
      <w:r w:rsidR="00446993" w:rsidRPr="00F20317">
        <w:t>«в случаях, установленных федеральными законами».</w:t>
      </w:r>
      <w:r w:rsidR="00446993">
        <w:t xml:space="preserve"> </w:t>
      </w:r>
    </w:p>
    <w:p w:rsidR="00AD1769" w:rsidRDefault="00446993" w:rsidP="00AD176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Cs w:val="28"/>
          <w:lang w:eastAsia="en-US"/>
        </w:rPr>
      </w:pPr>
      <w:r>
        <w:t>1.</w:t>
      </w:r>
      <w:r w:rsidR="002C4C3A" w:rsidRPr="00F20317">
        <w:t xml:space="preserve">2. </w:t>
      </w:r>
      <w:r>
        <w:rPr>
          <w:rFonts w:eastAsiaTheme="minorHAnsi"/>
          <w:bCs/>
          <w:szCs w:val="28"/>
          <w:lang w:eastAsia="en-US"/>
        </w:rPr>
        <w:t>П</w:t>
      </w:r>
      <w:r w:rsidRPr="00F20317">
        <w:rPr>
          <w:rFonts w:eastAsiaTheme="minorHAnsi"/>
          <w:bCs/>
          <w:szCs w:val="28"/>
          <w:lang w:eastAsia="en-US"/>
        </w:rPr>
        <w:t xml:space="preserve">ункт </w:t>
      </w:r>
      <w:r w:rsidRPr="00F20317">
        <w:rPr>
          <w:rFonts w:eastAsiaTheme="minorHAnsi"/>
          <w:szCs w:val="28"/>
          <w:lang w:eastAsia="en-US"/>
        </w:rPr>
        <w:t xml:space="preserve">34.3 </w:t>
      </w:r>
      <w:r>
        <w:rPr>
          <w:rFonts w:eastAsiaTheme="minorHAnsi"/>
          <w:szCs w:val="28"/>
          <w:lang w:eastAsia="en-US"/>
        </w:rPr>
        <w:t>д</w:t>
      </w:r>
      <w:r w:rsidRPr="00F20317">
        <w:rPr>
          <w:rFonts w:eastAsiaTheme="minorHAnsi"/>
          <w:bCs/>
          <w:szCs w:val="28"/>
          <w:lang w:eastAsia="en-US"/>
        </w:rPr>
        <w:t xml:space="preserve">ополнить </w:t>
      </w:r>
      <w:r>
        <w:rPr>
          <w:rFonts w:eastAsiaTheme="minorHAnsi"/>
          <w:bCs/>
          <w:szCs w:val="28"/>
          <w:lang w:eastAsia="en-US"/>
        </w:rPr>
        <w:t xml:space="preserve">абзацем </w:t>
      </w:r>
      <w:r w:rsidRPr="00F20317">
        <w:rPr>
          <w:rFonts w:eastAsiaTheme="minorHAnsi"/>
          <w:bCs/>
          <w:szCs w:val="28"/>
          <w:lang w:eastAsia="en-US"/>
        </w:rPr>
        <w:t>следующего содержания:</w:t>
      </w:r>
    </w:p>
    <w:p w:rsidR="00FF720C" w:rsidRPr="00F20317" w:rsidRDefault="00446993" w:rsidP="000F47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«П</w:t>
      </w:r>
      <w:r w:rsidRPr="00F20317">
        <w:rPr>
          <w:rFonts w:eastAsiaTheme="minorHAnsi"/>
          <w:szCs w:val="28"/>
          <w:lang w:eastAsia="en-US"/>
        </w:rPr>
        <w:t xml:space="preserve">ри установлении комиссией заинтересованности руководителя учреждения в сделке, стороной которой является </w:t>
      </w:r>
      <w:r>
        <w:rPr>
          <w:rFonts w:eastAsiaTheme="minorHAnsi"/>
          <w:szCs w:val="28"/>
          <w:lang w:eastAsia="en-US"/>
        </w:rPr>
        <w:t xml:space="preserve">подведомственное министерству финансов учреждение, </w:t>
      </w:r>
      <w:r w:rsidRPr="00F20317">
        <w:rPr>
          <w:rFonts w:eastAsiaTheme="minorHAnsi"/>
          <w:szCs w:val="28"/>
          <w:lang w:eastAsia="en-US"/>
        </w:rPr>
        <w:t xml:space="preserve">а также в случае иного противоречия интересов </w:t>
      </w:r>
      <w:r>
        <w:rPr>
          <w:rFonts w:eastAsiaTheme="minorHAnsi"/>
          <w:szCs w:val="28"/>
          <w:lang w:eastAsia="en-US"/>
        </w:rPr>
        <w:t xml:space="preserve">руководителя учреждения </w:t>
      </w:r>
      <w:r w:rsidRPr="00F20317">
        <w:rPr>
          <w:rFonts w:eastAsiaTheme="minorHAnsi"/>
          <w:szCs w:val="28"/>
          <w:lang w:eastAsia="en-US"/>
        </w:rPr>
        <w:t>и</w:t>
      </w:r>
      <w:r>
        <w:rPr>
          <w:rFonts w:eastAsiaTheme="minorHAnsi"/>
          <w:szCs w:val="28"/>
          <w:lang w:eastAsia="en-US"/>
        </w:rPr>
        <w:t xml:space="preserve"> подведомственного </w:t>
      </w:r>
      <w:r w:rsidR="0002340E">
        <w:rPr>
          <w:rFonts w:eastAsiaTheme="minorHAnsi"/>
          <w:szCs w:val="28"/>
          <w:lang w:eastAsia="en-US"/>
        </w:rPr>
        <w:t>министерству финансов учреждения</w:t>
      </w:r>
      <w:r w:rsidRPr="00F20317">
        <w:rPr>
          <w:rFonts w:eastAsiaTheme="minorHAnsi"/>
          <w:szCs w:val="28"/>
          <w:lang w:eastAsia="en-US"/>
        </w:rPr>
        <w:t xml:space="preserve">, информация направляется министру финансов Кировской области для </w:t>
      </w:r>
      <w:r w:rsidR="00AD1769">
        <w:rPr>
          <w:rFonts w:eastAsiaTheme="minorHAnsi"/>
          <w:szCs w:val="28"/>
          <w:lang w:eastAsia="en-US"/>
        </w:rPr>
        <w:t>рассмотрения вопроса о даче</w:t>
      </w:r>
      <w:r w:rsidR="00AD1769" w:rsidRPr="00F20317">
        <w:rPr>
          <w:rFonts w:eastAsiaTheme="minorHAnsi"/>
          <w:szCs w:val="28"/>
          <w:lang w:eastAsia="en-US"/>
        </w:rPr>
        <w:t xml:space="preserve"> </w:t>
      </w:r>
      <w:r w:rsidR="00AD1769">
        <w:rPr>
          <w:rFonts w:eastAsiaTheme="minorHAnsi"/>
          <w:szCs w:val="28"/>
          <w:lang w:eastAsia="en-US"/>
        </w:rPr>
        <w:t xml:space="preserve">заключения </w:t>
      </w:r>
      <w:r w:rsidR="002208B8">
        <w:rPr>
          <w:rFonts w:eastAsiaTheme="minorHAnsi"/>
          <w:szCs w:val="28"/>
          <w:lang w:eastAsia="en-US"/>
        </w:rPr>
        <w:t xml:space="preserve">                                      </w:t>
      </w:r>
      <w:r w:rsidR="00AD1769">
        <w:rPr>
          <w:rFonts w:eastAsiaTheme="minorHAnsi"/>
          <w:szCs w:val="28"/>
          <w:lang w:eastAsia="en-US"/>
        </w:rPr>
        <w:t>о целесообразности совершения такой сделки (заключения договора)</w:t>
      </w:r>
      <w:r w:rsidR="002208B8">
        <w:rPr>
          <w:rFonts w:eastAsiaTheme="minorHAnsi"/>
          <w:szCs w:val="28"/>
          <w:lang w:eastAsia="en-US"/>
        </w:rPr>
        <w:t xml:space="preserve"> и </w:t>
      </w:r>
      <w:r w:rsidR="00DA3631">
        <w:rPr>
          <w:rFonts w:eastAsiaTheme="minorHAnsi"/>
          <w:szCs w:val="28"/>
          <w:lang w:eastAsia="en-US"/>
        </w:rPr>
        <w:t xml:space="preserve">при необходимости </w:t>
      </w:r>
      <w:r w:rsidR="002208B8">
        <w:rPr>
          <w:rFonts w:eastAsiaTheme="minorHAnsi"/>
          <w:szCs w:val="28"/>
          <w:lang w:eastAsia="en-US"/>
        </w:rPr>
        <w:t>направл</w:t>
      </w:r>
      <w:r w:rsidR="00DA3631">
        <w:rPr>
          <w:rFonts w:eastAsiaTheme="minorHAnsi"/>
          <w:szCs w:val="28"/>
          <w:lang w:eastAsia="en-US"/>
        </w:rPr>
        <w:t xml:space="preserve">ять </w:t>
      </w:r>
      <w:r w:rsidR="002208B8">
        <w:rPr>
          <w:rFonts w:eastAsiaTheme="minorHAnsi"/>
          <w:szCs w:val="28"/>
          <w:lang w:eastAsia="en-US"/>
        </w:rPr>
        <w:t xml:space="preserve">в уполномоченный орган Кировской области по </w:t>
      </w:r>
      <w:r w:rsidR="002208B8">
        <w:rPr>
          <w:rFonts w:eastAsiaTheme="minorHAnsi"/>
          <w:szCs w:val="28"/>
          <w:lang w:eastAsia="en-US"/>
        </w:rPr>
        <w:lastRenderedPageBreak/>
        <w:t>управлению государственной собственности о согласовании сделки с имуществом</w:t>
      </w:r>
      <w:r w:rsidR="000C38BA">
        <w:rPr>
          <w:rFonts w:eastAsiaTheme="minorHAnsi"/>
          <w:szCs w:val="28"/>
          <w:lang w:eastAsia="en-US"/>
        </w:rPr>
        <w:t>»</w:t>
      </w:r>
      <w:r w:rsidR="007734E0">
        <w:rPr>
          <w:rFonts w:eastAsiaTheme="minorHAnsi"/>
          <w:szCs w:val="28"/>
          <w:lang w:eastAsia="en-US"/>
        </w:rPr>
        <w:t>.</w:t>
      </w:r>
    </w:p>
    <w:p w:rsidR="009A7D39" w:rsidRDefault="00446993" w:rsidP="00446993">
      <w:pPr>
        <w:spacing w:line="360" w:lineRule="auto"/>
        <w:ind w:firstLine="709"/>
        <w:jc w:val="both"/>
      </w:pPr>
      <w:r>
        <w:t>2</w:t>
      </w:r>
      <w:r w:rsidR="0024076A">
        <w:t xml:space="preserve">. </w:t>
      </w:r>
      <w:r w:rsidR="009A7D39">
        <w:t xml:space="preserve">Настоящее распоряжение вступает в силу </w:t>
      </w:r>
      <w:r w:rsidR="009A7D39">
        <w:rPr>
          <w:szCs w:val="28"/>
        </w:rPr>
        <w:t>со дня</w:t>
      </w:r>
      <w:r w:rsidR="009A7D39">
        <w:t xml:space="preserve"> его официального опубликования.</w:t>
      </w:r>
    </w:p>
    <w:p w:rsidR="00D424E5" w:rsidRPr="003A3EAC" w:rsidRDefault="00D424E5" w:rsidP="00D424E5">
      <w:pPr>
        <w:suppressAutoHyphens/>
        <w:ind w:firstLine="709"/>
        <w:jc w:val="both"/>
        <w:rPr>
          <w:szCs w:val="28"/>
        </w:rPr>
      </w:pPr>
    </w:p>
    <w:p w:rsidR="0024062D" w:rsidRDefault="0024062D" w:rsidP="00D424E5">
      <w:pPr>
        <w:suppressAutoHyphens/>
        <w:jc w:val="both"/>
        <w:rPr>
          <w:szCs w:val="28"/>
        </w:rPr>
      </w:pPr>
    </w:p>
    <w:p w:rsidR="0024062D" w:rsidRDefault="0024062D" w:rsidP="00D424E5">
      <w:pPr>
        <w:suppressAutoHyphens/>
        <w:jc w:val="both"/>
        <w:rPr>
          <w:szCs w:val="28"/>
        </w:rPr>
      </w:pPr>
    </w:p>
    <w:p w:rsidR="00D424E5" w:rsidRDefault="00D424E5" w:rsidP="00D424E5">
      <w:pPr>
        <w:suppressAutoHyphens/>
        <w:jc w:val="both"/>
        <w:rPr>
          <w:szCs w:val="28"/>
        </w:rPr>
      </w:pPr>
      <w:r>
        <w:rPr>
          <w:szCs w:val="28"/>
        </w:rPr>
        <w:t>Министр финансов</w:t>
      </w:r>
    </w:p>
    <w:p w:rsidR="00D424E5" w:rsidRDefault="00D424E5" w:rsidP="001B4228">
      <w:pPr>
        <w:suppressAutoHyphens/>
        <w:spacing w:after="480"/>
        <w:rPr>
          <w:szCs w:val="28"/>
        </w:rPr>
      </w:pPr>
      <w:r>
        <w:rPr>
          <w:szCs w:val="28"/>
        </w:rPr>
        <w:t xml:space="preserve">Кировской области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50AF6">
        <w:rPr>
          <w:szCs w:val="28"/>
        </w:rPr>
        <w:tab/>
        <w:t xml:space="preserve"> Л.А.</w:t>
      </w:r>
      <w:r>
        <w:rPr>
          <w:szCs w:val="28"/>
        </w:rPr>
        <w:t xml:space="preserve"> Маковеева</w:t>
      </w:r>
    </w:p>
    <w:p w:rsidR="00EA2A08" w:rsidRDefault="00AD1769" w:rsidP="00D424E5">
      <w:pPr>
        <w:suppressAutoHyphens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AD1769" w:rsidRDefault="00AD1769" w:rsidP="00D424E5">
      <w:pPr>
        <w:suppressAutoHyphens/>
        <w:rPr>
          <w:szCs w:val="28"/>
        </w:rPr>
      </w:pPr>
    </w:p>
    <w:p w:rsidR="00D424E5" w:rsidRDefault="00D424E5" w:rsidP="001B4228">
      <w:pPr>
        <w:suppressAutoHyphens/>
        <w:spacing w:after="360"/>
        <w:rPr>
          <w:szCs w:val="28"/>
        </w:rPr>
      </w:pPr>
      <w:r>
        <w:rPr>
          <w:szCs w:val="28"/>
        </w:rPr>
        <w:t>ПОДГОТОВЛЕНО</w:t>
      </w:r>
    </w:p>
    <w:p w:rsidR="00D424E5" w:rsidRDefault="00D424E5" w:rsidP="00D424E5">
      <w:pPr>
        <w:suppressAutoHyphens/>
        <w:rPr>
          <w:szCs w:val="28"/>
        </w:rPr>
      </w:pPr>
      <w:r>
        <w:rPr>
          <w:szCs w:val="28"/>
        </w:rPr>
        <w:t>Начальник отдела правовой</w:t>
      </w:r>
    </w:p>
    <w:p w:rsidR="000F4743" w:rsidRDefault="000F4743" w:rsidP="00D424E5">
      <w:pPr>
        <w:suppressAutoHyphens/>
        <w:rPr>
          <w:szCs w:val="28"/>
        </w:rPr>
      </w:pPr>
      <w:r>
        <w:rPr>
          <w:szCs w:val="28"/>
        </w:rPr>
        <w:t>и кадровой работы министерства</w:t>
      </w:r>
    </w:p>
    <w:p w:rsidR="00D424E5" w:rsidRDefault="000F4743" w:rsidP="001B4228">
      <w:pPr>
        <w:suppressAutoHyphens/>
        <w:spacing w:after="480"/>
        <w:rPr>
          <w:szCs w:val="28"/>
        </w:rPr>
      </w:pPr>
      <w:r>
        <w:rPr>
          <w:szCs w:val="28"/>
        </w:rPr>
        <w:t>финансов Кировской области</w:t>
      </w:r>
      <w:r w:rsidR="00D424E5">
        <w:rPr>
          <w:szCs w:val="28"/>
        </w:rPr>
        <w:t xml:space="preserve">                        </w:t>
      </w:r>
      <w:r w:rsidR="009A7D39">
        <w:rPr>
          <w:szCs w:val="28"/>
        </w:rPr>
        <w:t xml:space="preserve">                               </w:t>
      </w:r>
      <w:r w:rsidR="00D424E5">
        <w:rPr>
          <w:szCs w:val="28"/>
        </w:rPr>
        <w:t>О.А. Головкова</w:t>
      </w:r>
    </w:p>
    <w:p w:rsidR="00D424E5" w:rsidRDefault="00D424E5" w:rsidP="00D424E5">
      <w:pPr>
        <w:suppressAutoHyphens/>
        <w:rPr>
          <w:szCs w:val="28"/>
        </w:rPr>
      </w:pPr>
    </w:p>
    <w:p w:rsidR="00D424E5" w:rsidRDefault="00D424E5" w:rsidP="001B4228">
      <w:pPr>
        <w:suppressAutoHyphens/>
        <w:spacing w:after="360"/>
        <w:rPr>
          <w:szCs w:val="28"/>
        </w:rPr>
      </w:pPr>
      <w:r>
        <w:rPr>
          <w:szCs w:val="28"/>
        </w:rPr>
        <w:t>СОГЛАСОВАНО</w:t>
      </w:r>
    </w:p>
    <w:p w:rsidR="000F4743" w:rsidRDefault="00D424E5" w:rsidP="00D424E5">
      <w:pPr>
        <w:suppressAutoHyphens/>
        <w:rPr>
          <w:szCs w:val="28"/>
        </w:rPr>
      </w:pPr>
      <w:r>
        <w:rPr>
          <w:szCs w:val="28"/>
        </w:rPr>
        <w:t>Зам</w:t>
      </w:r>
      <w:r w:rsidR="000F4743">
        <w:rPr>
          <w:szCs w:val="28"/>
        </w:rPr>
        <w:t>еститель министра финансов</w:t>
      </w:r>
    </w:p>
    <w:p w:rsidR="00D424E5" w:rsidRPr="00EC3BF2" w:rsidRDefault="000F4743" w:rsidP="001B4228">
      <w:pPr>
        <w:suppressAutoHyphens/>
        <w:spacing w:after="480"/>
        <w:rPr>
          <w:szCs w:val="28"/>
        </w:rPr>
      </w:pPr>
      <w:r>
        <w:rPr>
          <w:szCs w:val="28"/>
        </w:rPr>
        <w:t xml:space="preserve">Кировской области        </w:t>
      </w:r>
      <w:r w:rsidR="00D424E5">
        <w:rPr>
          <w:szCs w:val="28"/>
        </w:rPr>
        <w:t xml:space="preserve">                                                                  </w:t>
      </w:r>
      <w:r w:rsidR="006C0FC8">
        <w:rPr>
          <w:szCs w:val="28"/>
        </w:rPr>
        <w:t>Н.А. Пятышева</w:t>
      </w:r>
    </w:p>
    <w:p w:rsidR="00306D22" w:rsidRDefault="00306D22" w:rsidP="00356553">
      <w:pPr>
        <w:spacing w:line="336" w:lineRule="auto"/>
        <w:ind w:firstLine="709"/>
        <w:jc w:val="both"/>
      </w:pPr>
    </w:p>
    <w:p w:rsidR="00356553" w:rsidRDefault="00356553" w:rsidP="00356553">
      <w:pPr>
        <w:rPr>
          <w:szCs w:val="28"/>
        </w:rPr>
      </w:pPr>
    </w:p>
    <w:p w:rsidR="00F53B61" w:rsidRPr="0055489F" w:rsidRDefault="00F53B61" w:rsidP="00F53B61">
      <w:pPr>
        <w:jc w:val="both"/>
        <w:rPr>
          <w:bCs/>
          <w:szCs w:val="28"/>
        </w:rPr>
      </w:pPr>
      <w:r w:rsidRPr="0055489F">
        <w:rPr>
          <w:szCs w:val="28"/>
        </w:rPr>
        <w:t xml:space="preserve">Подлежит опубликованию </w:t>
      </w:r>
      <w:r w:rsidRPr="0055489F">
        <w:rPr>
          <w:bCs/>
          <w:szCs w:val="28"/>
        </w:rPr>
        <w:t>на официальном сайте министерства финансов Кировской области, «Официальном интернет-портале правовой информации» (</w:t>
      </w:r>
      <w:r w:rsidRPr="0055489F">
        <w:rPr>
          <w:bCs/>
          <w:szCs w:val="28"/>
          <w:lang w:val="en-US"/>
        </w:rPr>
        <w:t>http</w:t>
      </w:r>
      <w:r w:rsidRPr="0055489F">
        <w:rPr>
          <w:bCs/>
          <w:szCs w:val="28"/>
        </w:rPr>
        <w:t>://</w:t>
      </w:r>
      <w:r w:rsidRPr="0055489F">
        <w:rPr>
          <w:bCs/>
          <w:szCs w:val="28"/>
          <w:lang w:val="en-US"/>
        </w:rPr>
        <w:t>www</w:t>
      </w:r>
      <w:r w:rsidRPr="0055489F">
        <w:rPr>
          <w:bCs/>
          <w:szCs w:val="28"/>
        </w:rPr>
        <w:t>.</w:t>
      </w:r>
      <w:proofErr w:type="spellStart"/>
      <w:r w:rsidRPr="0055489F">
        <w:rPr>
          <w:bCs/>
          <w:szCs w:val="28"/>
          <w:lang w:val="en-US"/>
        </w:rPr>
        <w:t>pravo</w:t>
      </w:r>
      <w:proofErr w:type="spellEnd"/>
      <w:r w:rsidRPr="0055489F">
        <w:rPr>
          <w:bCs/>
          <w:szCs w:val="28"/>
        </w:rPr>
        <w:t>.</w:t>
      </w:r>
      <w:proofErr w:type="spellStart"/>
      <w:r w:rsidRPr="0055489F">
        <w:rPr>
          <w:bCs/>
          <w:szCs w:val="28"/>
          <w:lang w:val="en-US"/>
        </w:rPr>
        <w:t>gov</w:t>
      </w:r>
      <w:proofErr w:type="spellEnd"/>
      <w:r w:rsidRPr="0055489F">
        <w:rPr>
          <w:bCs/>
          <w:szCs w:val="28"/>
        </w:rPr>
        <w:t>.</w:t>
      </w:r>
      <w:proofErr w:type="spellStart"/>
      <w:r w:rsidRPr="0055489F">
        <w:rPr>
          <w:bCs/>
          <w:szCs w:val="28"/>
          <w:lang w:val="en-US"/>
        </w:rPr>
        <w:t>ru</w:t>
      </w:r>
      <w:proofErr w:type="spellEnd"/>
      <w:r w:rsidRPr="0055489F">
        <w:rPr>
          <w:bCs/>
          <w:szCs w:val="28"/>
        </w:rPr>
        <w:t>).</w:t>
      </w:r>
    </w:p>
    <w:p w:rsidR="00F53B61" w:rsidRDefault="00F53B61" w:rsidP="00F53B61">
      <w:pPr>
        <w:widowControl w:val="0"/>
        <w:tabs>
          <w:tab w:val="left" w:pos="4820"/>
          <w:tab w:val="left" w:pos="4962"/>
        </w:tabs>
        <w:ind w:left="5103"/>
        <w:rPr>
          <w:szCs w:val="28"/>
        </w:rPr>
      </w:pPr>
    </w:p>
    <w:p w:rsidR="00F53B61" w:rsidRDefault="00F53B61" w:rsidP="00356553">
      <w:pPr>
        <w:rPr>
          <w:szCs w:val="28"/>
        </w:rPr>
      </w:pPr>
    </w:p>
    <w:sectPr w:rsidR="00F53B61" w:rsidSect="001F59A1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39B" w:rsidRDefault="0074339B" w:rsidP="00A114E8">
      <w:r>
        <w:separator/>
      </w:r>
    </w:p>
  </w:endnote>
  <w:endnote w:type="continuationSeparator" w:id="0">
    <w:p w:rsidR="0074339B" w:rsidRDefault="0074339B" w:rsidP="00A1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39B" w:rsidRDefault="0074339B" w:rsidP="00A114E8">
      <w:r>
        <w:separator/>
      </w:r>
    </w:p>
  </w:footnote>
  <w:footnote w:type="continuationSeparator" w:id="0">
    <w:p w:rsidR="0074339B" w:rsidRDefault="0074339B" w:rsidP="00A1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1683697"/>
      <w:docPartObj>
        <w:docPartGallery w:val="Page Numbers (Top of Page)"/>
        <w:docPartUnique/>
      </w:docPartObj>
    </w:sdtPr>
    <w:sdtEndPr/>
    <w:sdtContent>
      <w:p w:rsidR="001F59A1" w:rsidRDefault="001F59A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EF0">
          <w:rPr>
            <w:noProof/>
          </w:rPr>
          <w:t>2</w:t>
        </w:r>
        <w:r>
          <w:fldChar w:fldCharType="end"/>
        </w:r>
      </w:p>
    </w:sdtContent>
  </w:sdt>
  <w:p w:rsidR="001F59A1" w:rsidRDefault="001F59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E8" w:rsidRDefault="00A114E8">
    <w:pPr>
      <w:pStyle w:val="a3"/>
    </w:pPr>
    <w:r>
      <w:tab/>
    </w:r>
    <w:bookmarkStart w:id="1" w:name="_MON_1042349822"/>
    <w:bookmarkEnd w:id="1"/>
    <w:r>
      <w:object w:dxaOrig="741" w:dyaOrig="9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7.25pt" fillcolor="window">
          <v:imagedata r:id="rId1" o:title=""/>
        </v:shape>
        <o:OLEObject Type="Embed" ProgID="Word.Picture.8" ShapeID="_x0000_i1025" DrawAspect="Content" ObjectID="_181306727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E8"/>
    <w:rsid w:val="0002340E"/>
    <w:rsid w:val="0004755F"/>
    <w:rsid w:val="00093FF0"/>
    <w:rsid w:val="000C38BA"/>
    <w:rsid w:val="000F4743"/>
    <w:rsid w:val="001B4228"/>
    <w:rsid w:val="001F59A1"/>
    <w:rsid w:val="00201B93"/>
    <w:rsid w:val="00207346"/>
    <w:rsid w:val="002208B8"/>
    <w:rsid w:val="0024062D"/>
    <w:rsid w:val="0024076A"/>
    <w:rsid w:val="00255A05"/>
    <w:rsid w:val="002A2E10"/>
    <w:rsid w:val="002C4C3A"/>
    <w:rsid w:val="002F739E"/>
    <w:rsid w:val="00306D22"/>
    <w:rsid w:val="00356553"/>
    <w:rsid w:val="00374A65"/>
    <w:rsid w:val="00383159"/>
    <w:rsid w:val="00415CE5"/>
    <w:rsid w:val="00446993"/>
    <w:rsid w:val="004550F2"/>
    <w:rsid w:val="004954AC"/>
    <w:rsid w:val="004B6E50"/>
    <w:rsid w:val="004B6F75"/>
    <w:rsid w:val="00550AF6"/>
    <w:rsid w:val="005B2C3F"/>
    <w:rsid w:val="00677C9D"/>
    <w:rsid w:val="006C0BA4"/>
    <w:rsid w:val="006C0FC8"/>
    <w:rsid w:val="006D67C4"/>
    <w:rsid w:val="0072037A"/>
    <w:rsid w:val="0074339B"/>
    <w:rsid w:val="007734E0"/>
    <w:rsid w:val="0082025D"/>
    <w:rsid w:val="00850897"/>
    <w:rsid w:val="008D70DF"/>
    <w:rsid w:val="00902B6E"/>
    <w:rsid w:val="009A7D39"/>
    <w:rsid w:val="00A114E8"/>
    <w:rsid w:val="00AD1769"/>
    <w:rsid w:val="00AE0C44"/>
    <w:rsid w:val="00AF1CCA"/>
    <w:rsid w:val="00B23EE8"/>
    <w:rsid w:val="00B329FA"/>
    <w:rsid w:val="00B67BEE"/>
    <w:rsid w:val="00C26D4E"/>
    <w:rsid w:val="00C34882"/>
    <w:rsid w:val="00C37FAB"/>
    <w:rsid w:val="00C944DA"/>
    <w:rsid w:val="00CC2119"/>
    <w:rsid w:val="00D40C93"/>
    <w:rsid w:val="00D424E5"/>
    <w:rsid w:val="00DA3631"/>
    <w:rsid w:val="00DF770A"/>
    <w:rsid w:val="00E0754D"/>
    <w:rsid w:val="00EA2A08"/>
    <w:rsid w:val="00F20317"/>
    <w:rsid w:val="00F31175"/>
    <w:rsid w:val="00F53B61"/>
    <w:rsid w:val="00F740F4"/>
    <w:rsid w:val="00FA4EF0"/>
    <w:rsid w:val="00FB2B8E"/>
    <w:rsid w:val="00FB2D67"/>
    <w:rsid w:val="00FB3B8A"/>
    <w:rsid w:val="00FD4AF1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5:docId w15:val="{19EEC2E6-ACA6-4FD1-89A7-0901B063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4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114E8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</w:rPr>
  </w:style>
  <w:style w:type="paragraph" w:styleId="4">
    <w:name w:val="heading 4"/>
    <w:basedOn w:val="a"/>
    <w:next w:val="a"/>
    <w:link w:val="40"/>
    <w:qFormat/>
    <w:rsid w:val="00A114E8"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14E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114E8"/>
    <w:rPr>
      <w:rFonts w:ascii="Times New Roman CYR" w:eastAsia="Times New Roman" w:hAnsi="Times New Roman CYR" w:cs="Times New Roman"/>
      <w:b/>
      <w:spacing w:val="180"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114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14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114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14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Текст1"/>
    <w:basedOn w:val="a"/>
    <w:rsid w:val="002A2E10"/>
    <w:pPr>
      <w:spacing w:after="120"/>
      <w:ind w:firstLine="851"/>
      <w:jc w:val="both"/>
    </w:pPr>
    <w:rPr>
      <w:sz w:val="26"/>
    </w:rPr>
  </w:style>
  <w:style w:type="character" w:styleId="a7">
    <w:name w:val="Hyperlink"/>
    <w:basedOn w:val="a0"/>
    <w:uiPriority w:val="99"/>
    <w:unhideWhenUsed/>
    <w:rsid w:val="002A2E1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44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44D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2C4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golovkova</dc:creator>
  <cp:lastModifiedBy>Бурмистрова Валерия Валерьяновна</cp:lastModifiedBy>
  <cp:revision>10</cp:revision>
  <cp:lastPrinted>2025-06-02T09:46:00Z</cp:lastPrinted>
  <dcterms:created xsi:type="dcterms:W3CDTF">2025-07-01T10:36:00Z</dcterms:created>
  <dcterms:modified xsi:type="dcterms:W3CDTF">2025-07-03T14:01:00Z</dcterms:modified>
</cp:coreProperties>
</file>