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50" w:rsidRPr="00EB1F50" w:rsidRDefault="00EB1F50" w:rsidP="009B63A4">
      <w:pPr>
        <w:jc w:val="center"/>
        <w:rPr>
          <w:b/>
          <w:sz w:val="28"/>
          <w:szCs w:val="28"/>
        </w:rPr>
      </w:pPr>
      <w:r w:rsidRPr="00EB1F50">
        <w:rPr>
          <w:b/>
          <w:sz w:val="28"/>
          <w:szCs w:val="28"/>
        </w:rPr>
        <w:t>ФИНАНСОВО - ЭКОНОМИЧЕСКОЕ ОБОСНОВАНИЕ</w:t>
      </w:r>
    </w:p>
    <w:p w:rsidR="00EB1F50" w:rsidRPr="00EB1F50" w:rsidRDefault="00EB1F50" w:rsidP="009B63A4">
      <w:pPr>
        <w:jc w:val="center"/>
        <w:rPr>
          <w:b/>
          <w:sz w:val="28"/>
          <w:szCs w:val="28"/>
        </w:rPr>
      </w:pPr>
      <w:r w:rsidRPr="00EB1F50">
        <w:rPr>
          <w:b/>
          <w:sz w:val="28"/>
          <w:szCs w:val="28"/>
        </w:rPr>
        <w:t xml:space="preserve">к проекту Закона Кировской области </w:t>
      </w:r>
    </w:p>
    <w:p w:rsidR="00EB1F50" w:rsidRPr="00EB1F50" w:rsidRDefault="00EB1F50" w:rsidP="002E0E02">
      <w:pPr>
        <w:jc w:val="center"/>
        <w:rPr>
          <w:b/>
          <w:sz w:val="28"/>
          <w:szCs w:val="28"/>
        </w:rPr>
      </w:pPr>
      <w:r w:rsidRPr="00EB1F50">
        <w:rPr>
          <w:b/>
          <w:sz w:val="28"/>
          <w:szCs w:val="28"/>
        </w:rPr>
        <w:t>«</w:t>
      </w:r>
      <w:r w:rsidR="002E0E02">
        <w:rPr>
          <w:b/>
          <w:sz w:val="28"/>
          <w:szCs w:val="28"/>
        </w:rPr>
        <w:t xml:space="preserve">Об </w:t>
      </w:r>
      <w:r w:rsidR="002E0E02" w:rsidRPr="00876364">
        <w:rPr>
          <w:rFonts w:cs="Calibri"/>
          <w:b/>
          <w:bCs/>
          <w:sz w:val="28"/>
          <w:szCs w:val="28"/>
        </w:rPr>
        <w:t xml:space="preserve">установлении </w:t>
      </w:r>
      <w:r w:rsidR="00541F62">
        <w:rPr>
          <w:rFonts w:cs="Calibri"/>
          <w:b/>
          <w:bCs/>
          <w:sz w:val="28"/>
          <w:szCs w:val="28"/>
        </w:rPr>
        <w:t>на 20</w:t>
      </w:r>
      <w:r w:rsidR="004C46B3">
        <w:rPr>
          <w:rFonts w:cs="Calibri"/>
          <w:b/>
          <w:bCs/>
          <w:sz w:val="28"/>
          <w:szCs w:val="28"/>
        </w:rPr>
        <w:t>2</w:t>
      </w:r>
      <w:r w:rsidR="0044136B" w:rsidRPr="0044136B">
        <w:rPr>
          <w:rFonts w:cs="Calibri"/>
          <w:b/>
          <w:bCs/>
          <w:sz w:val="28"/>
          <w:szCs w:val="28"/>
        </w:rPr>
        <w:t>1</w:t>
      </w:r>
      <w:r w:rsidR="006C602D">
        <w:rPr>
          <w:rFonts w:cs="Calibri"/>
          <w:b/>
          <w:bCs/>
          <w:sz w:val="28"/>
          <w:szCs w:val="28"/>
        </w:rPr>
        <w:t xml:space="preserve"> год </w:t>
      </w:r>
      <w:r w:rsidR="002E0E02" w:rsidRPr="00876364">
        <w:rPr>
          <w:rFonts w:cs="Calibri"/>
          <w:b/>
          <w:bCs/>
          <w:sz w:val="28"/>
          <w:szCs w:val="28"/>
        </w:rPr>
        <w:t>коэффициента, отражающего</w:t>
      </w:r>
      <w:r w:rsidR="00CA6AC1">
        <w:rPr>
          <w:rFonts w:cs="Calibri"/>
          <w:b/>
          <w:bCs/>
          <w:sz w:val="28"/>
          <w:szCs w:val="28"/>
        </w:rPr>
        <w:t xml:space="preserve"> </w:t>
      </w:r>
      <w:r w:rsidR="00612786">
        <w:rPr>
          <w:rFonts w:cs="Calibri"/>
          <w:b/>
          <w:bCs/>
          <w:sz w:val="28"/>
          <w:szCs w:val="28"/>
        </w:rPr>
        <w:br/>
      </w:r>
      <w:r w:rsidR="002E0E02" w:rsidRPr="00876364">
        <w:rPr>
          <w:rFonts w:cs="Calibri"/>
          <w:b/>
          <w:bCs/>
          <w:sz w:val="28"/>
          <w:szCs w:val="28"/>
        </w:rPr>
        <w:t>региональные особенности рынка труда в Кировской области</w:t>
      </w:r>
      <w:r w:rsidRPr="00EB1F50">
        <w:rPr>
          <w:b/>
          <w:sz w:val="28"/>
          <w:szCs w:val="28"/>
        </w:rPr>
        <w:t>»</w:t>
      </w:r>
    </w:p>
    <w:p w:rsidR="00EB1F50" w:rsidRDefault="00EB1F50" w:rsidP="00EB1F50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28"/>
          <w:szCs w:val="28"/>
        </w:rPr>
      </w:pPr>
    </w:p>
    <w:p w:rsidR="00E562D3" w:rsidRDefault="0092687C" w:rsidP="00CF162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D556DE">
        <w:rPr>
          <w:sz w:val="28"/>
          <w:szCs w:val="28"/>
        </w:rPr>
        <w:t>роект</w:t>
      </w:r>
      <w:r>
        <w:rPr>
          <w:sz w:val="28"/>
          <w:szCs w:val="28"/>
        </w:rPr>
        <w:t>ом</w:t>
      </w:r>
      <w:r w:rsidRPr="00D556DE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D556DE">
        <w:rPr>
          <w:sz w:val="28"/>
          <w:szCs w:val="28"/>
        </w:rPr>
        <w:t>акона Кировской области «</w:t>
      </w:r>
      <w:r w:rsidR="00C954B9" w:rsidRPr="00C954B9">
        <w:rPr>
          <w:sz w:val="28"/>
          <w:szCs w:val="28"/>
        </w:rPr>
        <w:t xml:space="preserve">Об </w:t>
      </w:r>
      <w:r w:rsidR="00C954B9" w:rsidRPr="00C954B9">
        <w:rPr>
          <w:rFonts w:cs="Calibri"/>
          <w:bCs/>
          <w:sz w:val="28"/>
          <w:szCs w:val="28"/>
        </w:rPr>
        <w:t>устано</w:t>
      </w:r>
      <w:r w:rsidR="00612786">
        <w:rPr>
          <w:rFonts w:cs="Calibri"/>
          <w:bCs/>
          <w:sz w:val="28"/>
          <w:szCs w:val="28"/>
        </w:rPr>
        <w:t xml:space="preserve">влении </w:t>
      </w:r>
      <w:r w:rsidR="00541F62">
        <w:rPr>
          <w:rFonts w:cs="Calibri"/>
          <w:bCs/>
          <w:sz w:val="28"/>
          <w:szCs w:val="28"/>
        </w:rPr>
        <w:t>на 20</w:t>
      </w:r>
      <w:r w:rsidR="004C46B3">
        <w:rPr>
          <w:rFonts w:cs="Calibri"/>
          <w:bCs/>
          <w:sz w:val="28"/>
          <w:szCs w:val="28"/>
        </w:rPr>
        <w:t>2</w:t>
      </w:r>
      <w:r w:rsidR="0044136B" w:rsidRPr="0044136B">
        <w:rPr>
          <w:rFonts w:cs="Calibri"/>
          <w:bCs/>
          <w:sz w:val="28"/>
          <w:szCs w:val="28"/>
        </w:rPr>
        <w:t>1</w:t>
      </w:r>
      <w:r w:rsidR="006C602D">
        <w:rPr>
          <w:rFonts w:cs="Calibri"/>
          <w:bCs/>
          <w:sz w:val="28"/>
          <w:szCs w:val="28"/>
        </w:rPr>
        <w:t xml:space="preserve"> год </w:t>
      </w:r>
      <w:r w:rsidR="00C954B9" w:rsidRPr="00C954B9">
        <w:rPr>
          <w:rFonts w:cs="Calibri"/>
          <w:bCs/>
          <w:sz w:val="28"/>
          <w:szCs w:val="28"/>
        </w:rPr>
        <w:t xml:space="preserve">коэффициента, отражающего региональные особенности рынка труда </w:t>
      </w:r>
      <w:r w:rsidR="006C602D">
        <w:rPr>
          <w:rFonts w:cs="Calibri"/>
          <w:bCs/>
          <w:sz w:val="28"/>
          <w:szCs w:val="28"/>
        </w:rPr>
        <w:br/>
      </w:r>
      <w:r w:rsidR="00C954B9" w:rsidRPr="00C954B9">
        <w:rPr>
          <w:rFonts w:cs="Calibri"/>
          <w:bCs/>
          <w:sz w:val="28"/>
          <w:szCs w:val="28"/>
        </w:rPr>
        <w:t>в Кировской области</w:t>
      </w:r>
      <w:r w:rsidRPr="00C954B9">
        <w:rPr>
          <w:sz w:val="28"/>
          <w:szCs w:val="28"/>
        </w:rPr>
        <w:t>»</w:t>
      </w:r>
      <w:r w:rsidRPr="00D556DE">
        <w:rPr>
          <w:sz w:val="28"/>
          <w:szCs w:val="28"/>
        </w:rPr>
        <w:t xml:space="preserve"> </w:t>
      </w:r>
      <w:r w:rsidR="002A662B">
        <w:rPr>
          <w:sz w:val="28"/>
          <w:szCs w:val="28"/>
        </w:rPr>
        <w:t xml:space="preserve">(далее – законопроект) </w:t>
      </w:r>
      <w:r>
        <w:rPr>
          <w:sz w:val="28"/>
          <w:szCs w:val="28"/>
        </w:rPr>
        <w:t xml:space="preserve">предлагается </w:t>
      </w:r>
      <w:r w:rsidR="00664A98">
        <w:rPr>
          <w:sz w:val="28"/>
          <w:szCs w:val="28"/>
        </w:rPr>
        <w:t>на 2</w:t>
      </w:r>
      <w:r w:rsidR="00C47C79">
        <w:rPr>
          <w:sz w:val="28"/>
          <w:szCs w:val="28"/>
        </w:rPr>
        <w:t>0</w:t>
      </w:r>
      <w:r w:rsidR="004C46B3">
        <w:rPr>
          <w:sz w:val="28"/>
          <w:szCs w:val="28"/>
        </w:rPr>
        <w:t>2</w:t>
      </w:r>
      <w:r w:rsidR="0044136B" w:rsidRPr="0044136B">
        <w:rPr>
          <w:sz w:val="28"/>
          <w:szCs w:val="28"/>
        </w:rPr>
        <w:t>1</w:t>
      </w:r>
      <w:r w:rsidR="00664A98">
        <w:rPr>
          <w:sz w:val="28"/>
          <w:szCs w:val="28"/>
        </w:rPr>
        <w:t xml:space="preserve"> год </w:t>
      </w:r>
      <w:r w:rsidR="006C602D">
        <w:rPr>
          <w:sz w:val="28"/>
          <w:szCs w:val="28"/>
        </w:rPr>
        <w:br/>
      </w:r>
      <w:r w:rsidR="00E562D3">
        <w:rPr>
          <w:bCs/>
          <w:sz w:val="28"/>
          <w:szCs w:val="28"/>
        </w:rPr>
        <w:t>установить коэффициент</w:t>
      </w:r>
      <w:r w:rsidR="00967EF8">
        <w:rPr>
          <w:bCs/>
          <w:sz w:val="28"/>
          <w:szCs w:val="28"/>
        </w:rPr>
        <w:t>, отражающий региональные особенности рынка труда (далее – региональный коэффициент)</w:t>
      </w:r>
      <w:r w:rsidR="00541F62">
        <w:rPr>
          <w:bCs/>
          <w:sz w:val="28"/>
          <w:szCs w:val="28"/>
        </w:rPr>
        <w:t xml:space="preserve"> в размере 1,</w:t>
      </w:r>
      <w:r w:rsidR="001B281B">
        <w:rPr>
          <w:bCs/>
          <w:sz w:val="28"/>
          <w:szCs w:val="28"/>
        </w:rPr>
        <w:t>88</w:t>
      </w:r>
      <w:r w:rsidR="000C2DE4">
        <w:rPr>
          <w:bCs/>
          <w:sz w:val="28"/>
          <w:szCs w:val="28"/>
        </w:rPr>
        <w:t>, или на уровне текущего года</w:t>
      </w:r>
      <w:r w:rsidR="00E562D3">
        <w:rPr>
          <w:bCs/>
          <w:sz w:val="28"/>
          <w:szCs w:val="28"/>
        </w:rPr>
        <w:t>.</w:t>
      </w:r>
    </w:p>
    <w:p w:rsidR="00834938" w:rsidRDefault="008666E6" w:rsidP="0083493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Предлагаемый размер регионального коэффициента устанавливается </w:t>
      </w:r>
      <w:r>
        <w:rPr>
          <w:bCs/>
          <w:sz w:val="28"/>
          <w:szCs w:val="28"/>
        </w:rPr>
        <w:br/>
        <w:t xml:space="preserve">на предстоящий период </w:t>
      </w:r>
      <w:r w:rsidR="00834938" w:rsidRPr="00834938">
        <w:rPr>
          <w:bCs/>
          <w:sz w:val="28"/>
          <w:szCs w:val="28"/>
        </w:rPr>
        <w:t xml:space="preserve">восстановления экономики после пандемии </w:t>
      </w:r>
      <w:r w:rsidR="00834938">
        <w:rPr>
          <w:bCs/>
          <w:sz w:val="28"/>
          <w:szCs w:val="28"/>
        </w:rPr>
        <w:t xml:space="preserve">новой </w:t>
      </w:r>
      <w:proofErr w:type="spellStart"/>
      <w:r w:rsidR="00834938" w:rsidRPr="00834938">
        <w:rPr>
          <w:bCs/>
          <w:sz w:val="28"/>
          <w:szCs w:val="28"/>
        </w:rPr>
        <w:t>коронавирусной</w:t>
      </w:r>
      <w:proofErr w:type="spellEnd"/>
      <w:r w:rsidR="00834938" w:rsidRPr="00834938">
        <w:rPr>
          <w:bCs/>
          <w:sz w:val="28"/>
          <w:szCs w:val="28"/>
        </w:rPr>
        <w:t xml:space="preserve"> инфекции</w:t>
      </w:r>
      <w:r w:rsidR="00834938">
        <w:rPr>
          <w:bCs/>
          <w:sz w:val="28"/>
          <w:szCs w:val="28"/>
        </w:rPr>
        <w:t>.</w:t>
      </w:r>
    </w:p>
    <w:p w:rsidR="009C0694" w:rsidRDefault="00602C4B" w:rsidP="0083493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Принятие законопроекта обеспечит сохранение </w:t>
      </w:r>
      <w:r w:rsidR="00834938">
        <w:rPr>
          <w:bCs/>
          <w:sz w:val="28"/>
          <w:szCs w:val="28"/>
        </w:rPr>
        <w:t xml:space="preserve">поступлений </w:t>
      </w:r>
      <w:r>
        <w:rPr>
          <w:bCs/>
          <w:sz w:val="28"/>
          <w:szCs w:val="28"/>
        </w:rPr>
        <w:br/>
      </w:r>
      <w:r w:rsidR="00834938">
        <w:rPr>
          <w:bCs/>
          <w:sz w:val="28"/>
          <w:szCs w:val="28"/>
        </w:rPr>
        <w:t xml:space="preserve">в областной бюджет налога </w:t>
      </w:r>
      <w:r w:rsidR="009C0694" w:rsidRPr="009C0694">
        <w:rPr>
          <w:bCs/>
          <w:sz w:val="28"/>
          <w:szCs w:val="28"/>
        </w:rPr>
        <w:t>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</w:t>
      </w:r>
      <w:r>
        <w:rPr>
          <w:bCs/>
          <w:sz w:val="28"/>
          <w:szCs w:val="28"/>
        </w:rPr>
        <w:t>, на уровне текущего года</w:t>
      </w:r>
      <w:r w:rsidR="00834938">
        <w:rPr>
          <w:bCs/>
          <w:sz w:val="28"/>
          <w:szCs w:val="28"/>
        </w:rPr>
        <w:t>.</w:t>
      </w:r>
      <w:proofErr w:type="gramEnd"/>
    </w:p>
    <w:p w:rsidR="00A21164" w:rsidRDefault="00CF162C" w:rsidP="00602C4B">
      <w:pPr>
        <w:spacing w:before="72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</w:t>
      </w:r>
      <w:r w:rsidR="00A21164">
        <w:rPr>
          <w:sz w:val="28"/>
          <w:szCs w:val="28"/>
        </w:rPr>
        <w:t xml:space="preserve">инистр </w:t>
      </w:r>
      <w:r w:rsidR="000269F6" w:rsidRPr="0086629B">
        <w:rPr>
          <w:sz w:val="28"/>
          <w:szCs w:val="28"/>
        </w:rPr>
        <w:t xml:space="preserve">финансов </w:t>
      </w:r>
    </w:p>
    <w:p w:rsidR="000269F6" w:rsidRPr="0086629B" w:rsidRDefault="000269F6" w:rsidP="000269F6">
      <w:pPr>
        <w:jc w:val="both"/>
        <w:rPr>
          <w:sz w:val="28"/>
          <w:szCs w:val="28"/>
        </w:rPr>
      </w:pPr>
      <w:r w:rsidRPr="0086629B">
        <w:rPr>
          <w:sz w:val="28"/>
          <w:szCs w:val="28"/>
        </w:rPr>
        <w:t xml:space="preserve">Кировской области                                                   </w:t>
      </w:r>
      <w:r w:rsidR="00A21164">
        <w:rPr>
          <w:sz w:val="28"/>
          <w:szCs w:val="28"/>
        </w:rPr>
        <w:t xml:space="preserve">                      </w:t>
      </w:r>
      <w:r w:rsidR="00AB4DE9">
        <w:rPr>
          <w:sz w:val="28"/>
          <w:szCs w:val="28"/>
        </w:rPr>
        <w:t>Л.А. Маковеева</w:t>
      </w:r>
    </w:p>
    <w:sectPr w:rsidR="000269F6" w:rsidRPr="0086629B" w:rsidSect="00F9191D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62B" w:rsidRDefault="002A662B" w:rsidP="008B0C46">
      <w:r>
        <w:separator/>
      </w:r>
    </w:p>
  </w:endnote>
  <w:endnote w:type="continuationSeparator" w:id="0">
    <w:p w:rsidR="002A662B" w:rsidRDefault="002A662B" w:rsidP="008B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62B" w:rsidRDefault="002A662B" w:rsidP="008B0C46">
      <w:r>
        <w:separator/>
      </w:r>
    </w:p>
  </w:footnote>
  <w:footnote w:type="continuationSeparator" w:id="0">
    <w:p w:rsidR="002A662B" w:rsidRDefault="002A662B" w:rsidP="008B0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62B" w:rsidRPr="006230E1" w:rsidRDefault="00BF5C22">
    <w:pPr>
      <w:pStyle w:val="a3"/>
      <w:jc w:val="center"/>
      <w:rPr>
        <w:color w:val="FFFFFF"/>
      </w:rPr>
    </w:pPr>
    <w:r w:rsidRPr="006230E1">
      <w:rPr>
        <w:color w:val="FFFFFF"/>
      </w:rPr>
      <w:fldChar w:fldCharType="begin"/>
    </w:r>
    <w:r w:rsidR="002A662B" w:rsidRPr="006230E1">
      <w:rPr>
        <w:color w:val="FFFFFF"/>
      </w:rPr>
      <w:instrText xml:space="preserve"> PAGE   \* MERGEFORMAT </w:instrText>
    </w:r>
    <w:r w:rsidRPr="006230E1">
      <w:rPr>
        <w:color w:val="FFFFFF"/>
      </w:rPr>
      <w:fldChar w:fldCharType="separate"/>
    </w:r>
    <w:r w:rsidR="00AB4DE9">
      <w:rPr>
        <w:noProof/>
        <w:color w:val="FFFFFF"/>
      </w:rPr>
      <w:t>2</w:t>
    </w:r>
    <w:r w:rsidRPr="006230E1">
      <w:rPr>
        <w:color w:val="FFFFFF"/>
      </w:rPr>
      <w:fldChar w:fldCharType="end"/>
    </w:r>
  </w:p>
  <w:p w:rsidR="002A662B" w:rsidRDefault="002A66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FC"/>
    <w:rsid w:val="00006FCD"/>
    <w:rsid w:val="0001309F"/>
    <w:rsid w:val="00013681"/>
    <w:rsid w:val="000172E0"/>
    <w:rsid w:val="000269F6"/>
    <w:rsid w:val="00033A47"/>
    <w:rsid w:val="00042BCE"/>
    <w:rsid w:val="0005043C"/>
    <w:rsid w:val="00094449"/>
    <w:rsid w:val="000A7CBD"/>
    <w:rsid w:val="000C2DE4"/>
    <w:rsid w:val="000C5AEA"/>
    <w:rsid w:val="000C700B"/>
    <w:rsid w:val="000D0D67"/>
    <w:rsid w:val="000E0B76"/>
    <w:rsid w:val="000E1D6A"/>
    <w:rsid w:val="000F189D"/>
    <w:rsid w:val="0011392F"/>
    <w:rsid w:val="00120978"/>
    <w:rsid w:val="001218AC"/>
    <w:rsid w:val="001222DA"/>
    <w:rsid w:val="00140A3C"/>
    <w:rsid w:val="00142E6B"/>
    <w:rsid w:val="001513E3"/>
    <w:rsid w:val="001637FF"/>
    <w:rsid w:val="0018170C"/>
    <w:rsid w:val="001913D4"/>
    <w:rsid w:val="00197E20"/>
    <w:rsid w:val="001A4C93"/>
    <w:rsid w:val="001B281B"/>
    <w:rsid w:val="001E1341"/>
    <w:rsid w:val="001E26A5"/>
    <w:rsid w:val="001E6893"/>
    <w:rsid w:val="001F61AD"/>
    <w:rsid w:val="001F7EF3"/>
    <w:rsid w:val="002019B1"/>
    <w:rsid w:val="00253B1F"/>
    <w:rsid w:val="002556F2"/>
    <w:rsid w:val="0027627B"/>
    <w:rsid w:val="002974EF"/>
    <w:rsid w:val="002A28FE"/>
    <w:rsid w:val="002A4238"/>
    <w:rsid w:val="002A5401"/>
    <w:rsid w:val="002A662B"/>
    <w:rsid w:val="002B4D16"/>
    <w:rsid w:val="002D55C8"/>
    <w:rsid w:val="002D5ABA"/>
    <w:rsid w:val="002E0E02"/>
    <w:rsid w:val="002E2118"/>
    <w:rsid w:val="002E354D"/>
    <w:rsid w:val="00300DCB"/>
    <w:rsid w:val="0033716F"/>
    <w:rsid w:val="00340B65"/>
    <w:rsid w:val="003620BF"/>
    <w:rsid w:val="0037391F"/>
    <w:rsid w:val="0037644D"/>
    <w:rsid w:val="00376AF2"/>
    <w:rsid w:val="00376E32"/>
    <w:rsid w:val="003F72CE"/>
    <w:rsid w:val="00422E68"/>
    <w:rsid w:val="0042420E"/>
    <w:rsid w:val="0043120A"/>
    <w:rsid w:val="00435AB7"/>
    <w:rsid w:val="00435E65"/>
    <w:rsid w:val="0043636A"/>
    <w:rsid w:val="0044136B"/>
    <w:rsid w:val="004425AF"/>
    <w:rsid w:val="0044775E"/>
    <w:rsid w:val="00456DDD"/>
    <w:rsid w:val="0046028A"/>
    <w:rsid w:val="00465704"/>
    <w:rsid w:val="00476737"/>
    <w:rsid w:val="00480B62"/>
    <w:rsid w:val="00486004"/>
    <w:rsid w:val="0048724E"/>
    <w:rsid w:val="00494383"/>
    <w:rsid w:val="004B7B5F"/>
    <w:rsid w:val="004C055E"/>
    <w:rsid w:val="004C46B3"/>
    <w:rsid w:val="004E6594"/>
    <w:rsid w:val="00541F62"/>
    <w:rsid w:val="00546BB3"/>
    <w:rsid w:val="00555BD6"/>
    <w:rsid w:val="00556ACA"/>
    <w:rsid w:val="00566E45"/>
    <w:rsid w:val="00580F08"/>
    <w:rsid w:val="00584B95"/>
    <w:rsid w:val="00596F05"/>
    <w:rsid w:val="005A14DE"/>
    <w:rsid w:val="005C31BF"/>
    <w:rsid w:val="005D200D"/>
    <w:rsid w:val="005E0B08"/>
    <w:rsid w:val="005E7162"/>
    <w:rsid w:val="005F478B"/>
    <w:rsid w:val="005F6C74"/>
    <w:rsid w:val="00602C4B"/>
    <w:rsid w:val="00606D3D"/>
    <w:rsid w:val="006115A8"/>
    <w:rsid w:val="00612786"/>
    <w:rsid w:val="006127DF"/>
    <w:rsid w:val="006230E1"/>
    <w:rsid w:val="00624817"/>
    <w:rsid w:val="0063469E"/>
    <w:rsid w:val="00635376"/>
    <w:rsid w:val="00641AEA"/>
    <w:rsid w:val="0065291C"/>
    <w:rsid w:val="00653AAB"/>
    <w:rsid w:val="0065709A"/>
    <w:rsid w:val="00664A98"/>
    <w:rsid w:val="00673471"/>
    <w:rsid w:val="00675985"/>
    <w:rsid w:val="00677530"/>
    <w:rsid w:val="0069295E"/>
    <w:rsid w:val="006967C0"/>
    <w:rsid w:val="006C36FA"/>
    <w:rsid w:val="006C602D"/>
    <w:rsid w:val="006E7E30"/>
    <w:rsid w:val="007349C4"/>
    <w:rsid w:val="007426E6"/>
    <w:rsid w:val="00743875"/>
    <w:rsid w:val="00776835"/>
    <w:rsid w:val="00787FFB"/>
    <w:rsid w:val="007921F3"/>
    <w:rsid w:val="00793D67"/>
    <w:rsid w:val="007A7CB0"/>
    <w:rsid w:val="007B4ADC"/>
    <w:rsid w:val="007B58E1"/>
    <w:rsid w:val="007C32C0"/>
    <w:rsid w:val="007C63B4"/>
    <w:rsid w:val="007E1475"/>
    <w:rsid w:val="008004A7"/>
    <w:rsid w:val="0080690E"/>
    <w:rsid w:val="00810421"/>
    <w:rsid w:val="00815937"/>
    <w:rsid w:val="00834938"/>
    <w:rsid w:val="00837A81"/>
    <w:rsid w:val="0085101C"/>
    <w:rsid w:val="00852AA7"/>
    <w:rsid w:val="0085551C"/>
    <w:rsid w:val="00864FB5"/>
    <w:rsid w:val="008666E6"/>
    <w:rsid w:val="00876364"/>
    <w:rsid w:val="00885398"/>
    <w:rsid w:val="008A630E"/>
    <w:rsid w:val="008B0C46"/>
    <w:rsid w:val="008B2986"/>
    <w:rsid w:val="008B43C1"/>
    <w:rsid w:val="008C1705"/>
    <w:rsid w:val="008C4FF6"/>
    <w:rsid w:val="008D5581"/>
    <w:rsid w:val="008D72F3"/>
    <w:rsid w:val="008E065A"/>
    <w:rsid w:val="008E3E1F"/>
    <w:rsid w:val="009245D8"/>
    <w:rsid w:val="0092687C"/>
    <w:rsid w:val="00927493"/>
    <w:rsid w:val="00933CBB"/>
    <w:rsid w:val="00946E02"/>
    <w:rsid w:val="00955F73"/>
    <w:rsid w:val="00967EF8"/>
    <w:rsid w:val="0098701C"/>
    <w:rsid w:val="00990F82"/>
    <w:rsid w:val="009B11DD"/>
    <w:rsid w:val="009B5F19"/>
    <w:rsid w:val="009B63A4"/>
    <w:rsid w:val="009C0694"/>
    <w:rsid w:val="00A11BA6"/>
    <w:rsid w:val="00A16160"/>
    <w:rsid w:val="00A21164"/>
    <w:rsid w:val="00A238EE"/>
    <w:rsid w:val="00A34619"/>
    <w:rsid w:val="00A428CF"/>
    <w:rsid w:val="00A57E49"/>
    <w:rsid w:val="00A66317"/>
    <w:rsid w:val="00A80DBC"/>
    <w:rsid w:val="00A853A5"/>
    <w:rsid w:val="00A863B0"/>
    <w:rsid w:val="00A936ED"/>
    <w:rsid w:val="00A96D46"/>
    <w:rsid w:val="00AB4DE9"/>
    <w:rsid w:val="00AC302A"/>
    <w:rsid w:val="00B02FA0"/>
    <w:rsid w:val="00B05D87"/>
    <w:rsid w:val="00B21A1B"/>
    <w:rsid w:val="00B329DE"/>
    <w:rsid w:val="00B341CE"/>
    <w:rsid w:val="00B525D6"/>
    <w:rsid w:val="00B56952"/>
    <w:rsid w:val="00B621FC"/>
    <w:rsid w:val="00B626FC"/>
    <w:rsid w:val="00B72F9B"/>
    <w:rsid w:val="00B81992"/>
    <w:rsid w:val="00B96757"/>
    <w:rsid w:val="00BB04A8"/>
    <w:rsid w:val="00BB444C"/>
    <w:rsid w:val="00BB6E5E"/>
    <w:rsid w:val="00BB72CC"/>
    <w:rsid w:val="00BD4E9E"/>
    <w:rsid w:val="00BD7D9C"/>
    <w:rsid w:val="00BF5C22"/>
    <w:rsid w:val="00C00E22"/>
    <w:rsid w:val="00C06219"/>
    <w:rsid w:val="00C1390A"/>
    <w:rsid w:val="00C2702F"/>
    <w:rsid w:val="00C37B32"/>
    <w:rsid w:val="00C47C79"/>
    <w:rsid w:val="00C70A91"/>
    <w:rsid w:val="00C954B9"/>
    <w:rsid w:val="00CA6AC1"/>
    <w:rsid w:val="00CD4D2E"/>
    <w:rsid w:val="00CE1755"/>
    <w:rsid w:val="00CF0695"/>
    <w:rsid w:val="00CF1194"/>
    <w:rsid w:val="00CF162C"/>
    <w:rsid w:val="00D03FBC"/>
    <w:rsid w:val="00D05939"/>
    <w:rsid w:val="00D170A5"/>
    <w:rsid w:val="00D27907"/>
    <w:rsid w:val="00D46281"/>
    <w:rsid w:val="00D56263"/>
    <w:rsid w:val="00D75843"/>
    <w:rsid w:val="00DC2667"/>
    <w:rsid w:val="00DC2FE4"/>
    <w:rsid w:val="00DD169C"/>
    <w:rsid w:val="00DE3F94"/>
    <w:rsid w:val="00E24A04"/>
    <w:rsid w:val="00E32554"/>
    <w:rsid w:val="00E562D3"/>
    <w:rsid w:val="00E62284"/>
    <w:rsid w:val="00E71ECC"/>
    <w:rsid w:val="00EA12A5"/>
    <w:rsid w:val="00EA43D6"/>
    <w:rsid w:val="00EA4C97"/>
    <w:rsid w:val="00EA5425"/>
    <w:rsid w:val="00EB1F50"/>
    <w:rsid w:val="00EB7AC6"/>
    <w:rsid w:val="00EE5477"/>
    <w:rsid w:val="00EE63EE"/>
    <w:rsid w:val="00EF0B27"/>
    <w:rsid w:val="00F03946"/>
    <w:rsid w:val="00F05D0D"/>
    <w:rsid w:val="00F21F78"/>
    <w:rsid w:val="00F23EBF"/>
    <w:rsid w:val="00F27CAB"/>
    <w:rsid w:val="00F34C09"/>
    <w:rsid w:val="00F358E7"/>
    <w:rsid w:val="00F46C24"/>
    <w:rsid w:val="00F574A9"/>
    <w:rsid w:val="00F9191D"/>
    <w:rsid w:val="00F94625"/>
    <w:rsid w:val="00FA5164"/>
    <w:rsid w:val="00FB4B25"/>
    <w:rsid w:val="00FB63DB"/>
    <w:rsid w:val="00FC1BB1"/>
    <w:rsid w:val="00FD0409"/>
    <w:rsid w:val="00FD6B83"/>
    <w:rsid w:val="00FE6CEC"/>
    <w:rsid w:val="00FF07CF"/>
    <w:rsid w:val="00FF4375"/>
    <w:rsid w:val="00FF5074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B0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0C46"/>
    <w:rPr>
      <w:rFonts w:ascii="Times New Roman" w:eastAsia="Times New Roman" w:hAnsi="Times New Roman"/>
      <w:sz w:val="24"/>
      <w:szCs w:val="24"/>
    </w:rPr>
  </w:style>
  <w:style w:type="paragraph" w:styleId="a7">
    <w:name w:val="Subtitle"/>
    <w:basedOn w:val="a"/>
    <w:link w:val="a8"/>
    <w:qFormat/>
    <w:rsid w:val="00A863B0"/>
    <w:pPr>
      <w:spacing w:line="360" w:lineRule="auto"/>
      <w:jc w:val="center"/>
    </w:pPr>
    <w:rPr>
      <w:szCs w:val="20"/>
    </w:rPr>
  </w:style>
  <w:style w:type="character" w:customStyle="1" w:styleId="a8">
    <w:name w:val="Подзаголовок Знак"/>
    <w:basedOn w:val="a0"/>
    <w:link w:val="a7"/>
    <w:rsid w:val="00A863B0"/>
    <w:rPr>
      <w:rFonts w:ascii="Times New Roman" w:eastAsia="Times New Roman" w:hAnsi="Times New Roman"/>
      <w:sz w:val="24"/>
    </w:rPr>
  </w:style>
  <w:style w:type="paragraph" w:customStyle="1" w:styleId="a9">
    <w:name w:val="Знак Знак Знак Знак"/>
    <w:basedOn w:val="a"/>
    <w:rsid w:val="00EB1F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9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19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B0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0C46"/>
    <w:rPr>
      <w:rFonts w:ascii="Times New Roman" w:eastAsia="Times New Roman" w:hAnsi="Times New Roman"/>
      <w:sz w:val="24"/>
      <w:szCs w:val="24"/>
    </w:rPr>
  </w:style>
  <w:style w:type="paragraph" w:styleId="a7">
    <w:name w:val="Subtitle"/>
    <w:basedOn w:val="a"/>
    <w:link w:val="a8"/>
    <w:qFormat/>
    <w:rsid w:val="00A863B0"/>
    <w:pPr>
      <w:spacing w:line="360" w:lineRule="auto"/>
      <w:jc w:val="center"/>
    </w:pPr>
    <w:rPr>
      <w:szCs w:val="20"/>
    </w:rPr>
  </w:style>
  <w:style w:type="character" w:customStyle="1" w:styleId="a8">
    <w:name w:val="Подзаголовок Знак"/>
    <w:basedOn w:val="a0"/>
    <w:link w:val="a7"/>
    <w:rsid w:val="00A863B0"/>
    <w:rPr>
      <w:rFonts w:ascii="Times New Roman" w:eastAsia="Times New Roman" w:hAnsi="Times New Roman"/>
      <w:sz w:val="24"/>
    </w:rPr>
  </w:style>
  <w:style w:type="paragraph" w:customStyle="1" w:styleId="a9">
    <w:name w:val="Знак Знак Знак Знак"/>
    <w:basedOn w:val="a"/>
    <w:rsid w:val="00EB1F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9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19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BC94-0917-45B3-BA9B-6D1A3777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Кировской области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Владимировна Шарапова</dc:creator>
  <cp:lastModifiedBy>patrusheva</cp:lastModifiedBy>
  <cp:revision>5</cp:revision>
  <cp:lastPrinted>2018-10-18T08:04:00Z</cp:lastPrinted>
  <dcterms:created xsi:type="dcterms:W3CDTF">2020-09-18T12:47:00Z</dcterms:created>
  <dcterms:modified xsi:type="dcterms:W3CDTF">2020-09-21T11:53:00Z</dcterms:modified>
</cp:coreProperties>
</file>