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36" w:rsidRPr="00271C98" w:rsidRDefault="00741336" w:rsidP="00741336">
      <w:pPr>
        <w:widowControl w:val="0"/>
        <w:jc w:val="center"/>
        <w:rPr>
          <w:b/>
          <w:sz w:val="28"/>
          <w:szCs w:val="28"/>
        </w:rPr>
      </w:pPr>
      <w:r w:rsidRPr="00271C98">
        <w:rPr>
          <w:b/>
          <w:sz w:val="28"/>
          <w:szCs w:val="28"/>
        </w:rPr>
        <w:t>ПОЯСНИТЕЛЬНАЯ ЗАПИСКА</w:t>
      </w:r>
    </w:p>
    <w:p w:rsidR="00741336" w:rsidRPr="00271C98" w:rsidRDefault="00741336" w:rsidP="00741336">
      <w:pPr>
        <w:widowControl w:val="0"/>
        <w:spacing w:line="240" w:lineRule="exact"/>
        <w:jc w:val="center"/>
        <w:rPr>
          <w:b/>
          <w:sz w:val="28"/>
          <w:szCs w:val="28"/>
        </w:rPr>
      </w:pPr>
      <w:r w:rsidRPr="00271C98">
        <w:rPr>
          <w:b/>
          <w:sz w:val="28"/>
          <w:szCs w:val="28"/>
        </w:rPr>
        <w:t>к проекту закона Кировской области</w:t>
      </w:r>
      <w:r>
        <w:rPr>
          <w:b/>
          <w:sz w:val="28"/>
          <w:szCs w:val="28"/>
        </w:rPr>
        <w:t xml:space="preserve"> «</w:t>
      </w:r>
      <w:r w:rsidRPr="0072308C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</w:t>
      </w:r>
      <w:r w:rsidRPr="004966B7">
        <w:rPr>
          <w:b/>
          <w:sz w:val="28"/>
          <w:szCs w:val="28"/>
        </w:rPr>
        <w:t>Закон Кировской области «</w:t>
      </w:r>
      <w:r w:rsidRPr="007D6DD7">
        <w:rPr>
          <w:b/>
          <w:sz w:val="28"/>
          <w:szCs w:val="28"/>
        </w:rPr>
        <w:t>О разграничении полномочий органов государственной власти Кировской области в сфере содействия занятости населения</w:t>
      </w:r>
      <w:r w:rsidRPr="00271C98">
        <w:rPr>
          <w:b/>
          <w:sz w:val="28"/>
          <w:szCs w:val="28"/>
        </w:rPr>
        <w:t>»</w:t>
      </w:r>
    </w:p>
    <w:p w:rsidR="00741336" w:rsidRPr="006C5ED3" w:rsidRDefault="00741336" w:rsidP="00741336">
      <w:pPr>
        <w:pStyle w:val="ConsPlusNormal"/>
        <w:spacing w:before="480"/>
        <w:jc w:val="both"/>
        <w:rPr>
          <w:rFonts w:ascii="Times New Roman" w:hAnsi="Times New Roman" w:cs="Times New Roman"/>
          <w:sz w:val="28"/>
          <w:szCs w:val="28"/>
        </w:rPr>
      </w:pPr>
      <w:r w:rsidRPr="0039567D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9567D">
        <w:rPr>
          <w:rFonts w:ascii="Times New Roman" w:hAnsi="Times New Roman" w:cs="Times New Roman"/>
          <w:sz w:val="28"/>
          <w:szCs w:val="28"/>
        </w:rPr>
        <w:t xml:space="preserve"> закона Кировской области </w:t>
      </w:r>
      <w:r w:rsidRPr="0039567D">
        <w:rPr>
          <w:rFonts w:ascii="Times New Roman" w:hAnsi="Times New Roman" w:cs="Times New Roman"/>
          <w:bCs/>
          <w:spacing w:val="-1"/>
          <w:sz w:val="28"/>
          <w:szCs w:val="28"/>
        </w:rPr>
        <w:t>«</w:t>
      </w:r>
      <w:r w:rsidRPr="006C5ED3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C5ED3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Закон Кировской области </w:t>
      </w:r>
      <w:r w:rsidRPr="006C5ED3">
        <w:rPr>
          <w:rFonts w:ascii="Times New Roman" w:hAnsi="Times New Roman" w:cs="Times New Roman"/>
          <w:sz w:val="28"/>
          <w:szCs w:val="28"/>
        </w:rPr>
        <w:t>«О разграничении полномочий органов государственной власти Кировской области в сфере</w:t>
      </w:r>
      <w:r>
        <w:rPr>
          <w:rFonts w:ascii="Times New Roman" w:hAnsi="Times New Roman" w:cs="Times New Roman"/>
          <w:sz w:val="28"/>
          <w:szCs w:val="28"/>
        </w:rPr>
        <w:t xml:space="preserve"> содействия занятости населения» (далее – законопроект) предлагается внести изменения в статьи 3 и 4 </w:t>
      </w:r>
      <w:r w:rsidRPr="006C5ED3">
        <w:rPr>
          <w:rFonts w:ascii="Times New Roman" w:hAnsi="Times New Roman" w:cs="Times New Roman"/>
          <w:spacing w:val="-6"/>
          <w:sz w:val="28"/>
          <w:szCs w:val="28"/>
        </w:rPr>
        <w:t>Закона Кировской области от 9 января 2013 года № 361-ЗО «О разграничении полномочий органов государственной власти Кировской области в сфере содействия занятости населения»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41336" w:rsidRDefault="00741336" w:rsidP="007413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приведение в соответствие </w:t>
      </w:r>
      <w:r w:rsidRPr="00FF6BB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FF6BBE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br/>
        <w:t>от 14 июля 2022 года № 302-ФЗ «</w:t>
      </w:r>
      <w:r w:rsidRPr="00946231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 в Закон Российской Федерации «</w:t>
      </w:r>
      <w:r w:rsidRPr="00946231">
        <w:rPr>
          <w:rFonts w:ascii="Times New Roman" w:hAnsi="Times New Roman" w:cs="Times New Roman"/>
          <w:sz w:val="28"/>
          <w:szCs w:val="28"/>
        </w:rPr>
        <w:t>О занятости н</w:t>
      </w:r>
      <w:r>
        <w:rPr>
          <w:rFonts w:ascii="Times New Roman" w:hAnsi="Times New Roman" w:cs="Times New Roman"/>
          <w:sz w:val="28"/>
          <w:szCs w:val="28"/>
        </w:rPr>
        <w:t xml:space="preserve">аселения в Российской Федерации» (далее – </w:t>
      </w:r>
      <w:r w:rsidRPr="00677572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</w:t>
      </w:r>
      <w:r w:rsidRPr="00677572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14.07.2022 </w:t>
      </w:r>
      <w:r w:rsidRPr="00677572">
        <w:rPr>
          <w:rFonts w:ascii="Times New Roman" w:hAnsi="Times New Roman" w:cs="Times New Roman"/>
          <w:sz w:val="28"/>
          <w:szCs w:val="28"/>
        </w:rPr>
        <w:t>№ 302-ФЗ)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336" w:rsidRDefault="00741336" w:rsidP="007413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Согласно Федеральному закону </w:t>
      </w:r>
      <w:r w:rsidRPr="00677572">
        <w:rPr>
          <w:sz w:val="28"/>
          <w:szCs w:val="28"/>
        </w:rPr>
        <w:t>от</w:t>
      </w:r>
      <w:r>
        <w:rPr>
          <w:sz w:val="28"/>
          <w:szCs w:val="28"/>
        </w:rPr>
        <w:t xml:space="preserve"> 14.07.2022 </w:t>
      </w:r>
      <w:r w:rsidRPr="00677572">
        <w:rPr>
          <w:sz w:val="28"/>
          <w:szCs w:val="28"/>
        </w:rPr>
        <w:t>№ 302-ФЗ</w:t>
      </w:r>
      <w:r>
        <w:rPr>
          <w:sz w:val="28"/>
          <w:szCs w:val="28"/>
        </w:rPr>
        <w:t xml:space="preserve"> к </w:t>
      </w:r>
      <w:r w:rsidRPr="00FA6E70">
        <w:rPr>
          <w:sz w:val="28"/>
          <w:szCs w:val="28"/>
        </w:rPr>
        <w:t>полномочи</w:t>
      </w:r>
      <w:r>
        <w:rPr>
          <w:sz w:val="28"/>
          <w:szCs w:val="28"/>
        </w:rPr>
        <w:t>ям</w:t>
      </w:r>
      <w:r w:rsidRPr="00FA6E70">
        <w:rPr>
          <w:sz w:val="28"/>
          <w:szCs w:val="28"/>
        </w:rPr>
        <w:t xml:space="preserve"> органов государственной власти субъектов Российской Федерации в области содействия занятости</w:t>
      </w:r>
      <w:r>
        <w:rPr>
          <w:sz w:val="28"/>
          <w:szCs w:val="28"/>
        </w:rPr>
        <w:t xml:space="preserve"> населения отнесено </w:t>
      </w:r>
      <w:r>
        <w:rPr>
          <w:rFonts w:eastAsia="Calibri"/>
          <w:sz w:val="28"/>
          <w:szCs w:val="28"/>
        </w:rPr>
        <w:t>установление размеров финансовой поддержки, порядка и условий ее предоставления безработным гражданам и гражданам, зарегистрированным в органах службы занятости в целях поиска подходящей работы, при переезде и безработным гражданам и гражданам, зарегистрированным в органах службы занятости в целях поиска подходящей работы, и членам их семей при переселении в другую местность для трудоустройства по направлению органов службы занятости. К оказываемым органами исполнительной власти субъектов Российской Федерации государственным услугам отнесено содействие безработным гражданам и гражданам, зарегистрированным в органах службы занятости в целях поиска подходящей работы, в переезде и безработным гражданам и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занятости.</w:t>
      </w:r>
    </w:p>
    <w:p w:rsidR="00741336" w:rsidRDefault="00741336" w:rsidP="007413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Указанным полномочием предлагается наделить Правительство Кировской области, оказание услуги возложить на орган исполнительной власти Кировской области, осуществляющий полномочия в сфере содействия занятости населения.</w:t>
      </w:r>
    </w:p>
    <w:p w:rsidR="00741336" w:rsidRPr="00ED553F" w:rsidRDefault="00741336" w:rsidP="0074133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законопроекта не повлечет дополнительных расходов областного бюджета.</w:t>
      </w:r>
    </w:p>
    <w:p w:rsidR="00741336" w:rsidRPr="0010476B" w:rsidRDefault="00741336" w:rsidP="00741336">
      <w:pPr>
        <w:shd w:val="clear" w:color="auto" w:fill="FFFFFF"/>
        <w:spacing w:before="720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Начальник управления</w:t>
      </w:r>
    </w:p>
    <w:p w:rsidR="00741336" w:rsidRPr="0010476B" w:rsidRDefault="00741336" w:rsidP="00741336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государственной службы</w:t>
      </w:r>
    </w:p>
    <w:p w:rsidR="00741336" w:rsidRPr="0010476B" w:rsidRDefault="00741336" w:rsidP="00741336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занятости населения</w:t>
      </w:r>
    </w:p>
    <w:p w:rsidR="00741336" w:rsidRPr="0010476B" w:rsidRDefault="00741336" w:rsidP="00741336">
      <w:pPr>
        <w:shd w:val="clear" w:color="auto" w:fill="FFFFFF"/>
        <w:jc w:val="both"/>
        <w:rPr>
          <w:color w:val="000000"/>
          <w:sz w:val="28"/>
          <w:szCs w:val="28"/>
        </w:rPr>
      </w:pPr>
      <w:r w:rsidRPr="0010476B">
        <w:rPr>
          <w:color w:val="000000"/>
          <w:sz w:val="28"/>
          <w:szCs w:val="28"/>
        </w:rPr>
        <w:t>Кировской области</w:t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</w:r>
      <w:r w:rsidRPr="0010476B"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 xml:space="preserve">             Р.А. Бондарчук</w:t>
      </w:r>
    </w:p>
    <w:p w:rsidR="00741336" w:rsidRPr="0010476B" w:rsidRDefault="00741336" w:rsidP="0074133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1336" w:rsidRPr="0010476B" w:rsidRDefault="00741336" w:rsidP="0074133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741336" w:rsidRDefault="00741336" w:rsidP="00741336">
      <w:pPr>
        <w:shd w:val="clear" w:color="auto" w:fill="FFFFFF"/>
        <w:spacing w:line="240" w:lineRule="exact"/>
        <w:ind w:right="38"/>
        <w:jc w:val="center"/>
        <w:rPr>
          <w:b/>
          <w:bCs/>
          <w:color w:val="000000"/>
          <w:sz w:val="28"/>
          <w:szCs w:val="28"/>
        </w:rPr>
      </w:pPr>
    </w:p>
    <w:p w:rsidR="0079570D" w:rsidRDefault="0079570D">
      <w:bookmarkStart w:id="0" w:name="_GoBack"/>
      <w:bookmarkEnd w:id="0"/>
    </w:p>
    <w:sectPr w:rsidR="0079570D" w:rsidSect="00BA050D">
      <w:pgSz w:w="11906" w:h="16838"/>
      <w:pgMar w:top="1134" w:right="851" w:bottom="14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31"/>
    <w:rsid w:val="00741336"/>
    <w:rsid w:val="0079570D"/>
    <w:rsid w:val="00A9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2A19A-FB9F-457A-976D-A064224D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13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С. Марьин</dc:creator>
  <cp:keywords/>
  <dc:description/>
  <cp:lastModifiedBy>Александр С. Марьин</cp:lastModifiedBy>
  <cp:revision>2</cp:revision>
  <dcterms:created xsi:type="dcterms:W3CDTF">2022-11-08T14:33:00Z</dcterms:created>
  <dcterms:modified xsi:type="dcterms:W3CDTF">2022-11-08T14:34:00Z</dcterms:modified>
</cp:coreProperties>
</file>