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AEEA9" w14:textId="555411ED" w:rsidR="0001273E" w:rsidRDefault="0001273E" w:rsidP="0001273E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8</w:t>
      </w:r>
    </w:p>
    <w:p w14:paraId="58D294B2" w14:textId="77777777" w:rsidR="0001273E" w:rsidRDefault="0001273E" w:rsidP="000127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F5F8F" w14:textId="77777777" w:rsidR="0001273E" w:rsidRDefault="0001273E" w:rsidP="0001273E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7A21C431" w14:textId="77777777" w:rsidR="0001273E" w:rsidRDefault="0001273E" w:rsidP="0001273E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70846F" w14:textId="77777777" w:rsidR="0001273E" w:rsidRDefault="0001273E" w:rsidP="0001273E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3958140" w14:textId="77777777" w:rsidR="0001273E" w:rsidRDefault="0001273E" w:rsidP="0001273E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198C2F85" w14:textId="77777777" w:rsidR="0001273E" w:rsidRDefault="0001273E" w:rsidP="0001273E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4F775EA5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C82D4D" w:rsidRPr="00C82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установлению размера платы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48A7C" w14:textId="4CDEF883" w:rsidR="0001273E" w:rsidRDefault="0001273E" w:rsidP="00112237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5EC174F0" w14:textId="77777777" w:rsidR="0001273E" w:rsidRDefault="0001273E" w:rsidP="0011223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3EAFF660" w14:textId="77777777" w:rsidR="0001273E" w:rsidRPr="00204529" w:rsidRDefault="0001273E" w:rsidP="00112237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8B9CE2" w14:textId="6FC58330" w:rsidR="0001273E" w:rsidRPr="00112237" w:rsidRDefault="00112237" w:rsidP="00112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23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73E" w:rsidRPr="00112237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="0001273E" w:rsidRPr="00112237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="0001273E" w:rsidRPr="00112237">
        <w:rPr>
          <w:rFonts w:ascii="Times New Roman" w:hAnsi="Times New Roman" w:cs="Times New Roman"/>
          <w:sz w:val="28"/>
          <w:szCs w:val="28"/>
        </w:rPr>
        <w:t>исключить.</w:t>
      </w:r>
    </w:p>
    <w:p w14:paraId="13E230CB" w14:textId="627BAFF3" w:rsidR="00112237" w:rsidRPr="00112237" w:rsidRDefault="00112237" w:rsidP="0011223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237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2A0E8C67" w14:textId="04AE39EA" w:rsidR="0001273E" w:rsidRPr="002F1F65" w:rsidRDefault="00112237" w:rsidP="00012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273E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0B2D2077" w14:textId="77777777" w:rsidR="0001273E" w:rsidRDefault="0001273E" w:rsidP="000127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432EEC" w14:textId="77777777" w:rsidR="0001273E" w:rsidRDefault="0001273E" w:rsidP="000127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</w:t>
      </w:r>
      <w:r w:rsidRPr="00C63A9F">
        <w:rPr>
          <w:rFonts w:ascii="Times New Roman" w:hAnsi="Times New Roman" w:cs="Times New Roman"/>
          <w:sz w:val="28"/>
          <w:szCs w:val="28"/>
        </w:rPr>
        <w:lastRenderedPageBreak/>
        <w:t>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756C0EB0" w14:textId="64F02D0C" w:rsidR="0001273E" w:rsidRDefault="00112237" w:rsidP="00012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1273E">
        <w:rPr>
          <w:rFonts w:ascii="Times New Roman" w:hAnsi="Times New Roman" w:cs="Times New Roman"/>
          <w:sz w:val="28"/>
          <w:szCs w:val="28"/>
        </w:rPr>
        <w:t>. Пункт 2.13 р</w:t>
      </w:r>
      <w:r w:rsidR="0001273E" w:rsidRPr="0071236F">
        <w:rPr>
          <w:rFonts w:ascii="Times New Roman" w:hAnsi="Times New Roman" w:cs="Times New Roman"/>
          <w:sz w:val="28"/>
          <w:szCs w:val="28"/>
        </w:rPr>
        <w:t>аздел</w:t>
      </w:r>
      <w:r w:rsidR="0001273E">
        <w:rPr>
          <w:rFonts w:ascii="Times New Roman" w:hAnsi="Times New Roman" w:cs="Times New Roman"/>
          <w:sz w:val="28"/>
          <w:szCs w:val="28"/>
        </w:rPr>
        <w:t>а</w:t>
      </w:r>
      <w:r w:rsidR="0001273E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01273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4D7C78E9" w14:textId="77777777" w:rsidR="0001273E" w:rsidRDefault="0001273E" w:rsidP="00012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3B376FF7" w14:textId="77777777" w:rsidR="0001273E" w:rsidRPr="00026AC3" w:rsidRDefault="0001273E" w:rsidP="00012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8CF3118" w14:textId="430A7FDA" w:rsidR="0001273E" w:rsidRPr="00026AC3" w:rsidRDefault="00112237" w:rsidP="0001273E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1273E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01273E">
        <w:rPr>
          <w:rFonts w:ascii="Times New Roman" w:hAnsi="Times New Roman" w:cs="Times New Roman"/>
          <w:sz w:val="28"/>
          <w:szCs w:val="28"/>
        </w:rPr>
        <w:t>П</w:t>
      </w:r>
      <w:r w:rsidR="0001273E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01273E">
        <w:rPr>
          <w:rFonts w:ascii="Times New Roman" w:hAnsi="Times New Roman" w:cs="Times New Roman"/>
          <w:sz w:val="28"/>
          <w:szCs w:val="28"/>
        </w:rPr>
        <w:t xml:space="preserve"> р</w:t>
      </w:r>
      <w:r w:rsidR="0001273E" w:rsidRPr="0071236F">
        <w:rPr>
          <w:rFonts w:ascii="Times New Roman" w:hAnsi="Times New Roman" w:cs="Times New Roman"/>
          <w:sz w:val="28"/>
          <w:szCs w:val="28"/>
        </w:rPr>
        <w:t>аздел</w:t>
      </w:r>
      <w:r w:rsidR="0001273E">
        <w:rPr>
          <w:rFonts w:ascii="Times New Roman" w:hAnsi="Times New Roman" w:cs="Times New Roman"/>
          <w:sz w:val="28"/>
          <w:szCs w:val="28"/>
        </w:rPr>
        <w:t>а</w:t>
      </w:r>
      <w:r w:rsidR="0001273E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01273E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F9B41CF" w14:textId="77777777" w:rsidR="0001273E" w:rsidRDefault="0001273E" w:rsidP="00012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385EBE" w14:textId="602C5C4C" w:rsidR="0001273E" w:rsidRDefault="0001273E" w:rsidP="00012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 w:rsidR="00A1342A"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63E65BD" w14:textId="417D9A72" w:rsidR="00112237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>
        <w:rPr>
          <w:rFonts w:ascii="Times New Roman" w:hAnsi="Times New Roman" w:cs="Times New Roman"/>
          <w:sz w:val="28"/>
          <w:szCs w:val="28"/>
        </w:rPr>
        <w:t xml:space="preserve">. Пункт </w:t>
      </w:r>
      <w:r w:rsidRPr="00564806">
        <w:rPr>
          <w:rFonts w:ascii="Times New Roman" w:hAnsi="Times New Roman" w:cs="Times New Roman"/>
          <w:sz w:val="28"/>
          <w:szCs w:val="28"/>
        </w:rPr>
        <w:t xml:space="preserve">2.15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t xml:space="preserve"> </w:t>
      </w:r>
      <w:r w:rsidRPr="00564806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22D1ABF9" w14:textId="77777777" w:rsidR="00112237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«2.15. </w:t>
      </w:r>
      <w:r w:rsidRPr="00564806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52A5">
        <w:t xml:space="preserve"> </w:t>
      </w:r>
      <w:r w:rsidRPr="00BA52A5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BF3EA8" w14:textId="77777777" w:rsidR="00112237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</w:t>
      </w:r>
      <w:r w:rsidRPr="008320E4">
        <w:rPr>
          <w:rFonts w:ascii="Times New Roman" w:hAnsi="Times New Roman" w:cs="Times New Roman"/>
          <w:sz w:val="28"/>
          <w:szCs w:val="28"/>
        </w:rPr>
        <w:t>Получение государственной услуги по экстерриториальному принципу невозможно.</w:t>
      </w:r>
    </w:p>
    <w:p w14:paraId="23D38CA6" w14:textId="77777777" w:rsidR="00112237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480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05C77913" w14:textId="77777777" w:rsidR="00112237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2.15.3. </w:t>
      </w:r>
      <w:r w:rsidRPr="0056480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электронной форме осуществляется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Единая информационно-аналитическая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Федеральный орган регулирования - региональные органы регулирования - субъекты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регионального портала.</w:t>
      </w:r>
    </w:p>
    <w:p w14:paraId="507C8D4A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2.15.4. </w:t>
      </w:r>
      <w:r w:rsidRPr="00564806">
        <w:rPr>
          <w:rFonts w:ascii="Times New Roman" w:hAnsi="Times New Roman" w:cs="Times New Roman"/>
          <w:sz w:val="28"/>
          <w:szCs w:val="28"/>
        </w:rPr>
        <w:t>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55454359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5D3583A6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69085ABB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008DB990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581485EE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2662D348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lastRenderedPageBreak/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38502B9A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634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.</w:t>
      </w:r>
    </w:p>
    <w:p w14:paraId="76A5807E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463F61E7" w14:textId="77777777" w:rsidR="00112237" w:rsidRPr="00564806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7EAAF7DF" w14:textId="5C5ACD82" w:rsidR="00112237" w:rsidRDefault="00112237" w:rsidP="001122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средствам удостоверяющего центра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5278D81" w14:textId="77777777" w:rsidR="00112237" w:rsidRDefault="00112237" w:rsidP="00012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976FDE" w14:textId="6FAF8F97" w:rsidR="0001273E" w:rsidRDefault="00112237" w:rsidP="00012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1273E">
        <w:rPr>
          <w:rFonts w:ascii="Times New Roman" w:hAnsi="Times New Roman" w:cs="Times New Roman"/>
          <w:sz w:val="28"/>
          <w:szCs w:val="28"/>
        </w:rPr>
        <w:t xml:space="preserve">. </w:t>
      </w:r>
      <w:r w:rsidR="0001273E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01273E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01273E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37AB977A" w14:textId="77777777" w:rsidR="0001273E" w:rsidRPr="00D86E6A" w:rsidRDefault="0001273E" w:rsidP="000D0468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1ACF0877" w:rsidR="002F75E6" w:rsidRPr="00D86E6A" w:rsidRDefault="002F75E6" w:rsidP="0001273E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BB32" w14:textId="77777777" w:rsidR="00D2368D" w:rsidRDefault="00D2368D" w:rsidP="003726F1">
      <w:pPr>
        <w:spacing w:after="0" w:line="240" w:lineRule="auto"/>
      </w:pPr>
      <w:r>
        <w:separator/>
      </w:r>
    </w:p>
  </w:endnote>
  <w:endnote w:type="continuationSeparator" w:id="0">
    <w:p w14:paraId="514ECA47" w14:textId="77777777" w:rsidR="00D2368D" w:rsidRDefault="00D2368D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84944" w14:textId="77777777" w:rsidR="00D2368D" w:rsidRDefault="00D2368D" w:rsidP="003726F1">
      <w:pPr>
        <w:spacing w:after="0" w:line="240" w:lineRule="auto"/>
      </w:pPr>
      <w:r>
        <w:separator/>
      </w:r>
    </w:p>
  </w:footnote>
  <w:footnote w:type="continuationSeparator" w:id="0">
    <w:p w14:paraId="69A6317B" w14:textId="77777777" w:rsidR="00D2368D" w:rsidRDefault="00D2368D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5DC685A"/>
    <w:multiLevelType w:val="hybridMultilevel"/>
    <w:tmpl w:val="7A7C4898"/>
    <w:lvl w:ilvl="0" w:tplc="C00E9046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21965469">
    <w:abstractNumId w:val="0"/>
  </w:num>
  <w:num w:numId="2" w16cid:durableId="1303270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1273E"/>
    <w:rsid w:val="0002609F"/>
    <w:rsid w:val="00050DFC"/>
    <w:rsid w:val="00061A50"/>
    <w:rsid w:val="00072139"/>
    <w:rsid w:val="00081155"/>
    <w:rsid w:val="000D0468"/>
    <w:rsid w:val="00107659"/>
    <w:rsid w:val="00112237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7BC9"/>
    <w:rsid w:val="00340ABE"/>
    <w:rsid w:val="003450CB"/>
    <w:rsid w:val="00345976"/>
    <w:rsid w:val="00347C9E"/>
    <w:rsid w:val="00350878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252EF"/>
    <w:rsid w:val="00457075"/>
    <w:rsid w:val="004657FD"/>
    <w:rsid w:val="004A3783"/>
    <w:rsid w:val="004E3E8C"/>
    <w:rsid w:val="004F379B"/>
    <w:rsid w:val="005025A0"/>
    <w:rsid w:val="0050330F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C610A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153D2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878DA"/>
    <w:rsid w:val="009E171D"/>
    <w:rsid w:val="009E667C"/>
    <w:rsid w:val="00A1342A"/>
    <w:rsid w:val="00A60E17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2D4D"/>
    <w:rsid w:val="00C85EA7"/>
    <w:rsid w:val="00CC33A4"/>
    <w:rsid w:val="00CE222E"/>
    <w:rsid w:val="00CE3DEA"/>
    <w:rsid w:val="00CF3E91"/>
    <w:rsid w:val="00D20155"/>
    <w:rsid w:val="00D2368D"/>
    <w:rsid w:val="00D3735C"/>
    <w:rsid w:val="00D53FA2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0127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24A14-CF3E-4472-91EE-19B8D12D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2024-07-02T13:51:00Z</cp:lastPrinted>
  <dcterms:created xsi:type="dcterms:W3CDTF">2023-01-18T07:23:00Z</dcterms:created>
  <dcterms:modified xsi:type="dcterms:W3CDTF">2025-06-18T09:11:00Z</dcterms:modified>
</cp:coreProperties>
</file>