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410"/>
      </w:tblGrid>
      <w:tr w:rsidR="00D06FB4" w:rsidRPr="00B073E4" w:rsidTr="005B7FE0">
        <w:trPr>
          <w:trHeight w:hRule="exact" w:val="1883"/>
        </w:trPr>
        <w:tc>
          <w:tcPr>
            <w:tcW w:w="9498" w:type="dxa"/>
            <w:gridSpan w:val="4"/>
          </w:tcPr>
          <w:p w:rsidR="00D06FB4" w:rsidRPr="00B073E4" w:rsidRDefault="00D06FB4" w:rsidP="00E84E20">
            <w:pPr>
              <w:pStyle w:val="1"/>
              <w:tabs>
                <w:tab w:val="left" w:pos="2765"/>
                <w:tab w:val="left" w:pos="7095"/>
              </w:tabs>
              <w:spacing w:before="360" w:after="360"/>
              <w:ind w:right="0"/>
              <w:rPr>
                <w:sz w:val="28"/>
                <w:szCs w:val="28"/>
              </w:rPr>
            </w:pPr>
            <w:r w:rsidRPr="00B073E4">
              <w:rPr>
                <w:sz w:val="28"/>
                <w:szCs w:val="28"/>
              </w:rPr>
              <w:t>ГУБЕРНАТОР КИРОВСКОЙ ОБЛАСТИ</w:t>
            </w:r>
          </w:p>
          <w:p w:rsidR="00D06FB4" w:rsidRPr="00B073E4" w:rsidRDefault="00894F23" w:rsidP="00E84E20">
            <w:pPr>
              <w:pStyle w:val="ab"/>
              <w:keepLines w:val="0"/>
              <w:spacing w:before="0" w:after="360"/>
              <w:rPr>
                <w:noProof w:val="0"/>
                <w:szCs w:val="32"/>
              </w:rPr>
            </w:pPr>
            <w:r>
              <w:t>УКАЗ</w:t>
            </w:r>
          </w:p>
        </w:tc>
      </w:tr>
      <w:tr w:rsidR="00D06FB4" w:rsidRPr="00B073E4" w:rsidTr="005B7FE0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auto"/>
            </w:tcBorders>
          </w:tcPr>
          <w:p w:rsidR="00D06FB4" w:rsidRPr="00B073E4" w:rsidRDefault="00D06FB4" w:rsidP="00E84E20">
            <w:pPr>
              <w:tabs>
                <w:tab w:val="left" w:pos="2765"/>
              </w:tabs>
              <w:rPr>
                <w:sz w:val="28"/>
                <w:szCs w:val="28"/>
              </w:rPr>
            </w:pPr>
          </w:p>
        </w:tc>
        <w:tc>
          <w:tcPr>
            <w:tcW w:w="2731" w:type="dxa"/>
          </w:tcPr>
          <w:p w:rsidR="00D06FB4" w:rsidRPr="00B073E4" w:rsidRDefault="00D06FB4" w:rsidP="00E84E20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372" w:type="dxa"/>
          </w:tcPr>
          <w:p w:rsidR="00D06FB4" w:rsidRPr="00B073E4" w:rsidRDefault="00D06FB4" w:rsidP="00E84E20">
            <w:pPr>
              <w:jc w:val="right"/>
              <w:rPr>
                <w:sz w:val="28"/>
                <w:szCs w:val="28"/>
              </w:rPr>
            </w:pPr>
            <w:r w:rsidRPr="00B073E4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bottom w:val="single" w:sz="6" w:space="0" w:color="auto"/>
            </w:tcBorders>
          </w:tcPr>
          <w:p w:rsidR="00D06FB4" w:rsidRPr="00B073E4" w:rsidRDefault="00D06FB4" w:rsidP="00E84E20">
            <w:pPr>
              <w:jc w:val="center"/>
              <w:rPr>
                <w:sz w:val="28"/>
                <w:szCs w:val="28"/>
              </w:rPr>
            </w:pPr>
          </w:p>
        </w:tc>
      </w:tr>
      <w:tr w:rsidR="00D06FB4" w:rsidRPr="00B073E4" w:rsidTr="005B7FE0">
        <w:tblPrEx>
          <w:tblCellMar>
            <w:left w:w="70" w:type="dxa"/>
            <w:right w:w="70" w:type="dxa"/>
          </w:tblCellMar>
        </w:tblPrEx>
        <w:tc>
          <w:tcPr>
            <w:tcW w:w="9498" w:type="dxa"/>
            <w:gridSpan w:val="4"/>
          </w:tcPr>
          <w:p w:rsidR="00D06FB4" w:rsidRPr="00B073E4" w:rsidRDefault="00D06FB4" w:rsidP="00E84E20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B073E4">
              <w:rPr>
                <w:sz w:val="28"/>
                <w:szCs w:val="28"/>
              </w:rPr>
              <w:t xml:space="preserve">г. Киров </w:t>
            </w:r>
          </w:p>
        </w:tc>
      </w:tr>
      <w:tr w:rsidR="00D06FB4" w:rsidRPr="00B073E4" w:rsidTr="003B759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322"/>
        </w:trPr>
        <w:tc>
          <w:tcPr>
            <w:tcW w:w="9498" w:type="dxa"/>
            <w:gridSpan w:val="4"/>
            <w:shd w:val="clear" w:color="auto" w:fill="auto"/>
          </w:tcPr>
          <w:p w:rsidR="00D06FB4" w:rsidRPr="00B073E4" w:rsidRDefault="00F641E3" w:rsidP="008454BC">
            <w:pPr>
              <w:spacing w:before="480" w:after="480"/>
              <w:jc w:val="center"/>
              <w:rPr>
                <w:b/>
                <w:sz w:val="28"/>
                <w:szCs w:val="28"/>
              </w:rPr>
            </w:pPr>
            <w:r w:rsidRPr="00B073E4">
              <w:rPr>
                <w:rFonts w:eastAsiaTheme="minorHAnsi"/>
                <w:b/>
                <w:sz w:val="28"/>
                <w:szCs w:val="28"/>
                <w:lang w:eastAsia="en-US"/>
              </w:rPr>
              <w:t>О</w:t>
            </w:r>
            <w:r w:rsidR="009B3CEB" w:rsidRPr="00B073E4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</w:t>
            </w:r>
            <w:r w:rsidR="00BE17CA">
              <w:rPr>
                <w:rFonts w:eastAsiaTheme="minorHAnsi"/>
                <w:b/>
                <w:sz w:val="28"/>
                <w:szCs w:val="28"/>
                <w:lang w:eastAsia="en-US"/>
              </w:rPr>
              <w:t>дополнительной социальной поддержке отдельных категорий граждан</w:t>
            </w:r>
            <w:r w:rsidR="00BE17CA" w:rsidRPr="00BE17CA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BE17CA" w:rsidRPr="00BE17CA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в связи с празднованием в 2025 году 80-летия Победы в Великой Отечественной войне 1941 </w:t>
            </w:r>
            <w:r w:rsidR="008454BC">
              <w:rPr>
                <w:rFonts w:eastAsia="Calibri"/>
                <w:sz w:val="28"/>
                <w:szCs w:val="28"/>
                <w:lang w:eastAsia="en-US"/>
              </w:rPr>
              <w:t xml:space="preserve">– </w:t>
            </w:r>
            <w:r w:rsidR="00BE17CA" w:rsidRPr="00BE17CA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1945 годов</w:t>
            </w:r>
          </w:p>
        </w:tc>
      </w:tr>
    </w:tbl>
    <w:p w:rsidR="00C906E9" w:rsidRPr="00B073E4" w:rsidRDefault="002D056A" w:rsidP="00CE72E0">
      <w:pPr>
        <w:spacing w:line="42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073E4">
        <w:rPr>
          <w:rFonts w:eastAsiaTheme="minorHAnsi"/>
          <w:bCs/>
          <w:sz w:val="28"/>
          <w:szCs w:val="28"/>
          <w:lang w:eastAsia="en-US"/>
        </w:rPr>
        <w:t>В</w:t>
      </w:r>
      <w:r w:rsidR="001239C7" w:rsidRPr="00B073E4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2A75BB" w:rsidRPr="00B073E4">
        <w:rPr>
          <w:rFonts w:eastAsiaTheme="minorHAnsi"/>
          <w:bCs/>
          <w:sz w:val="28"/>
          <w:szCs w:val="28"/>
          <w:lang w:eastAsia="en-US"/>
        </w:rPr>
        <w:t xml:space="preserve">соответствии с подпунктом 9 пункта 1 статьи 7 </w:t>
      </w:r>
      <w:r w:rsidR="002A75BB" w:rsidRPr="00B073E4">
        <w:rPr>
          <w:rFonts w:eastAsiaTheme="minorHAnsi"/>
          <w:sz w:val="28"/>
          <w:szCs w:val="28"/>
          <w:lang w:eastAsia="en-US"/>
        </w:rPr>
        <w:t xml:space="preserve">Закона Кировской области от 06.11.2002 № 107-ЗО «О Губернаторе Кировской области» </w:t>
      </w:r>
      <w:r w:rsidR="00AF0482">
        <w:rPr>
          <w:rFonts w:eastAsiaTheme="minorHAnsi"/>
          <w:sz w:val="28"/>
          <w:szCs w:val="28"/>
          <w:lang w:eastAsia="en-US"/>
        </w:rPr>
        <w:t>в</w:t>
      </w:r>
      <w:r w:rsidR="00AF0482" w:rsidRPr="00AF0482">
        <w:rPr>
          <w:rFonts w:eastAsiaTheme="minorHAnsi"/>
          <w:sz w:val="28"/>
          <w:szCs w:val="28"/>
          <w:lang w:eastAsia="en-US"/>
        </w:rPr>
        <w:t xml:space="preserve"> связи с празднованием </w:t>
      </w:r>
      <w:r w:rsidR="00BE17CA">
        <w:rPr>
          <w:rFonts w:eastAsiaTheme="minorHAnsi"/>
          <w:sz w:val="28"/>
          <w:szCs w:val="28"/>
          <w:lang w:eastAsia="en-US"/>
        </w:rPr>
        <w:t xml:space="preserve">в 2025 году </w:t>
      </w:r>
      <w:r w:rsidR="00AF0482" w:rsidRPr="00AF0482">
        <w:rPr>
          <w:rFonts w:eastAsiaTheme="minorHAnsi"/>
          <w:sz w:val="28"/>
          <w:szCs w:val="28"/>
          <w:lang w:eastAsia="en-US"/>
        </w:rPr>
        <w:t xml:space="preserve">80-летия Победы в Великой Отечественной войне 1941 </w:t>
      </w:r>
      <w:r w:rsidR="008454BC">
        <w:rPr>
          <w:rFonts w:eastAsia="Calibri"/>
          <w:sz w:val="28"/>
          <w:szCs w:val="28"/>
          <w:lang w:eastAsia="en-US"/>
        </w:rPr>
        <w:t xml:space="preserve">– </w:t>
      </w:r>
      <w:r w:rsidR="00AF0482" w:rsidRPr="00AF0482">
        <w:rPr>
          <w:rFonts w:eastAsiaTheme="minorHAnsi"/>
          <w:sz w:val="28"/>
          <w:szCs w:val="28"/>
          <w:lang w:eastAsia="en-US"/>
        </w:rPr>
        <w:t xml:space="preserve"> 1945 годов</w:t>
      </w:r>
      <w:r w:rsidR="00C906E9" w:rsidRPr="00B073E4">
        <w:rPr>
          <w:rFonts w:eastAsiaTheme="minorHAnsi"/>
          <w:sz w:val="28"/>
          <w:szCs w:val="28"/>
          <w:lang w:eastAsia="en-US"/>
        </w:rPr>
        <w:t>:</w:t>
      </w:r>
    </w:p>
    <w:p w:rsidR="00AF0482" w:rsidRPr="00AF0482" w:rsidRDefault="001239C7" w:rsidP="00CE72E0">
      <w:pPr>
        <w:widowControl w:val="0"/>
        <w:spacing w:line="42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073E4">
        <w:rPr>
          <w:rFonts w:eastAsiaTheme="minorHAnsi"/>
          <w:sz w:val="28"/>
          <w:szCs w:val="28"/>
          <w:lang w:eastAsia="en-US"/>
        </w:rPr>
        <w:t xml:space="preserve">1. Правительству Кировской области </w:t>
      </w:r>
      <w:r w:rsidR="00A64D1A" w:rsidRPr="00B073E4">
        <w:rPr>
          <w:rFonts w:eastAsiaTheme="minorHAnsi"/>
          <w:sz w:val="28"/>
          <w:szCs w:val="28"/>
          <w:lang w:eastAsia="en-US"/>
        </w:rPr>
        <w:t xml:space="preserve">обеспечить предоставление </w:t>
      </w:r>
      <w:r w:rsidR="00AF0482" w:rsidRPr="00AF0482">
        <w:rPr>
          <w:rFonts w:eastAsiaTheme="minorHAnsi"/>
          <w:sz w:val="28"/>
          <w:szCs w:val="28"/>
          <w:lang w:eastAsia="en-US"/>
        </w:rPr>
        <w:t xml:space="preserve">ко Дню Победы в 2025 году </w:t>
      </w:r>
      <w:r w:rsidR="00BE17CA">
        <w:rPr>
          <w:rFonts w:eastAsiaTheme="minorHAnsi"/>
          <w:sz w:val="28"/>
          <w:szCs w:val="28"/>
          <w:lang w:eastAsia="en-US"/>
        </w:rPr>
        <w:t xml:space="preserve">дополнительной меры социальной поддержки в виде единовременной денежной выплаты </w:t>
      </w:r>
      <w:r w:rsidR="00AF0482" w:rsidRPr="00AF0482">
        <w:rPr>
          <w:rFonts w:eastAsiaTheme="minorHAnsi"/>
          <w:sz w:val="28"/>
          <w:szCs w:val="28"/>
          <w:lang w:eastAsia="en-US"/>
        </w:rPr>
        <w:t xml:space="preserve">следующим категориям граждан Российской </w:t>
      </w:r>
      <w:r w:rsidR="00DA2772">
        <w:rPr>
          <w:rFonts w:eastAsiaTheme="minorHAnsi"/>
          <w:sz w:val="28"/>
          <w:szCs w:val="28"/>
          <w:lang w:eastAsia="en-US"/>
        </w:rPr>
        <w:t>Федерации, постоянно проживающим</w:t>
      </w:r>
      <w:r w:rsidR="00AF0482" w:rsidRPr="00AF0482">
        <w:rPr>
          <w:rFonts w:eastAsiaTheme="minorHAnsi"/>
          <w:sz w:val="28"/>
          <w:szCs w:val="28"/>
          <w:lang w:eastAsia="en-US"/>
        </w:rPr>
        <w:t xml:space="preserve"> на территории </w:t>
      </w:r>
      <w:r w:rsidR="00AF0482">
        <w:rPr>
          <w:rFonts w:eastAsiaTheme="minorHAnsi"/>
          <w:sz w:val="28"/>
          <w:szCs w:val="28"/>
          <w:lang w:eastAsia="en-US"/>
        </w:rPr>
        <w:t>Кировской области</w:t>
      </w:r>
      <w:r w:rsidR="00C111B4">
        <w:rPr>
          <w:rFonts w:eastAsiaTheme="minorHAnsi"/>
          <w:sz w:val="28"/>
          <w:szCs w:val="28"/>
          <w:lang w:eastAsia="en-US"/>
        </w:rPr>
        <w:t>:</w:t>
      </w:r>
    </w:p>
    <w:p w:rsidR="00C111B4" w:rsidRPr="00C111B4" w:rsidRDefault="00C111B4" w:rsidP="00CE72E0">
      <w:pPr>
        <w:widowControl w:val="0"/>
        <w:spacing w:line="42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C111B4">
        <w:rPr>
          <w:rFonts w:eastAsiaTheme="minorHAnsi"/>
          <w:sz w:val="28"/>
          <w:szCs w:val="28"/>
          <w:lang w:eastAsia="en-US"/>
        </w:rPr>
        <w:t xml:space="preserve">а) инвалидам Великой Отечественной войны, ветеранам Великой Отечественной войны из числа лиц, указанных в </w:t>
      </w:r>
      <w:hyperlink r:id="rId8" w:history="1">
        <w:r w:rsidRPr="00C111B4">
          <w:rPr>
            <w:rStyle w:val="a8"/>
            <w:rFonts w:eastAsiaTheme="minorHAnsi"/>
            <w:color w:val="auto"/>
            <w:sz w:val="28"/>
            <w:szCs w:val="28"/>
            <w:u w:val="none"/>
            <w:lang w:eastAsia="en-US"/>
          </w:rPr>
          <w:t>подпунктах 1</w:t>
        </w:r>
      </w:hyperlink>
      <w:r w:rsidRPr="00C111B4">
        <w:rPr>
          <w:rFonts w:eastAsiaTheme="minorHAnsi"/>
          <w:sz w:val="28"/>
          <w:szCs w:val="28"/>
          <w:lang w:eastAsia="en-US"/>
        </w:rPr>
        <w:t xml:space="preserve"> </w:t>
      </w:r>
      <w:r w:rsidR="008454BC">
        <w:rPr>
          <w:rFonts w:eastAsia="Calibri"/>
          <w:sz w:val="28"/>
          <w:szCs w:val="28"/>
          <w:lang w:eastAsia="en-US"/>
        </w:rPr>
        <w:t xml:space="preserve">– </w:t>
      </w:r>
      <w:hyperlink r:id="rId9" w:history="1">
        <w:r w:rsidRPr="00C111B4">
          <w:rPr>
            <w:rStyle w:val="a8"/>
            <w:rFonts w:eastAsiaTheme="minorHAnsi"/>
            <w:color w:val="auto"/>
            <w:sz w:val="28"/>
            <w:szCs w:val="28"/>
            <w:u w:val="none"/>
            <w:lang w:eastAsia="en-US"/>
          </w:rPr>
          <w:t>3 пункта 1 статьи 2</w:t>
        </w:r>
      </w:hyperlink>
      <w:r w:rsidR="008454BC">
        <w:rPr>
          <w:rFonts w:eastAsiaTheme="minorHAnsi"/>
          <w:sz w:val="28"/>
          <w:szCs w:val="28"/>
          <w:lang w:eastAsia="en-US"/>
        </w:rPr>
        <w:t xml:space="preserve"> Федерального закона от 12.01.</w:t>
      </w:r>
      <w:r w:rsidRPr="00C111B4">
        <w:rPr>
          <w:rFonts w:eastAsiaTheme="minorHAnsi"/>
          <w:sz w:val="28"/>
          <w:szCs w:val="28"/>
          <w:lang w:eastAsia="en-US"/>
        </w:rPr>
        <w:t>1995</w:t>
      </w:r>
      <w:r w:rsidR="008454BC">
        <w:rPr>
          <w:rFonts w:eastAsiaTheme="minorHAnsi"/>
          <w:sz w:val="28"/>
          <w:szCs w:val="28"/>
          <w:lang w:eastAsia="en-US"/>
        </w:rPr>
        <w:t xml:space="preserve"> </w:t>
      </w:r>
      <w:r w:rsidRPr="00C111B4">
        <w:rPr>
          <w:rFonts w:eastAsiaTheme="minorHAnsi"/>
          <w:sz w:val="28"/>
          <w:szCs w:val="28"/>
          <w:lang w:eastAsia="en-US"/>
        </w:rPr>
        <w:t xml:space="preserve"> № 5-ФЗ </w:t>
      </w:r>
      <w:r>
        <w:rPr>
          <w:rFonts w:eastAsiaTheme="minorHAnsi"/>
          <w:sz w:val="28"/>
          <w:szCs w:val="28"/>
          <w:lang w:eastAsia="en-US"/>
        </w:rPr>
        <w:t>«О ветеранах»</w:t>
      </w:r>
      <w:r w:rsidRPr="00C111B4">
        <w:rPr>
          <w:rFonts w:eastAsiaTheme="minorHAnsi"/>
          <w:sz w:val="28"/>
          <w:szCs w:val="28"/>
          <w:lang w:eastAsia="en-US"/>
        </w:rPr>
        <w:t>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C111B4">
        <w:rPr>
          <w:rFonts w:eastAsiaTheme="minorHAnsi"/>
          <w:sz w:val="28"/>
          <w:szCs w:val="28"/>
          <w:lang w:eastAsia="en-US"/>
        </w:rPr>
        <w:t xml:space="preserve"> </w:t>
      </w:r>
      <w:r w:rsidR="008454BC">
        <w:rPr>
          <w:rFonts w:eastAsia="Calibri"/>
          <w:sz w:val="28"/>
          <w:szCs w:val="28"/>
          <w:lang w:eastAsia="en-US"/>
        </w:rPr>
        <w:t xml:space="preserve">– </w:t>
      </w:r>
      <w:r w:rsidRPr="00C111B4">
        <w:rPr>
          <w:rFonts w:eastAsiaTheme="minorHAnsi"/>
          <w:sz w:val="28"/>
          <w:szCs w:val="28"/>
          <w:lang w:eastAsia="en-US"/>
        </w:rPr>
        <w:t xml:space="preserve"> в размере 40 </w:t>
      </w:r>
      <w:r w:rsidR="00BE17CA">
        <w:rPr>
          <w:rFonts w:eastAsiaTheme="minorHAnsi"/>
          <w:sz w:val="28"/>
          <w:szCs w:val="28"/>
          <w:lang w:eastAsia="en-US"/>
        </w:rPr>
        <w:t>тысяч</w:t>
      </w:r>
      <w:r w:rsidRPr="00C111B4">
        <w:rPr>
          <w:rFonts w:eastAsiaTheme="minorHAnsi"/>
          <w:sz w:val="28"/>
          <w:szCs w:val="28"/>
          <w:lang w:eastAsia="en-US"/>
        </w:rPr>
        <w:t xml:space="preserve"> рублей;</w:t>
      </w:r>
      <w:proofErr w:type="gramEnd"/>
    </w:p>
    <w:p w:rsidR="00C111B4" w:rsidRPr="00C111B4" w:rsidRDefault="00C111B4" w:rsidP="00CE72E0">
      <w:pPr>
        <w:widowControl w:val="0"/>
        <w:spacing w:line="42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111B4">
        <w:rPr>
          <w:rFonts w:eastAsiaTheme="minorHAnsi"/>
          <w:sz w:val="28"/>
          <w:szCs w:val="28"/>
          <w:lang w:eastAsia="en-US"/>
        </w:rPr>
        <w:t xml:space="preserve">б) ветеранам Великой Отечественной войны из числа лиц, указанных в </w:t>
      </w:r>
      <w:hyperlink r:id="rId10" w:history="1">
        <w:r w:rsidRPr="00C111B4">
          <w:rPr>
            <w:rStyle w:val="a8"/>
            <w:rFonts w:eastAsiaTheme="minorHAnsi"/>
            <w:color w:val="auto"/>
            <w:sz w:val="28"/>
            <w:szCs w:val="28"/>
            <w:u w:val="none"/>
            <w:lang w:eastAsia="en-US"/>
          </w:rPr>
          <w:t>подпункте 4 пункта 1 статьи 2</w:t>
        </w:r>
      </w:hyperlink>
      <w:r w:rsidRPr="00C111B4">
        <w:rPr>
          <w:rFonts w:eastAsiaTheme="minorHAnsi"/>
          <w:sz w:val="28"/>
          <w:szCs w:val="28"/>
          <w:lang w:eastAsia="en-US"/>
        </w:rPr>
        <w:t xml:space="preserve"> Федерального закона от 12</w:t>
      </w:r>
      <w:r w:rsidR="008454BC">
        <w:rPr>
          <w:rFonts w:eastAsiaTheme="minorHAnsi"/>
          <w:sz w:val="28"/>
          <w:szCs w:val="28"/>
          <w:lang w:eastAsia="en-US"/>
        </w:rPr>
        <w:t>.01.1995</w:t>
      </w:r>
      <w:bookmarkStart w:id="0" w:name="_GoBack"/>
      <w:bookmarkEnd w:id="0"/>
      <w:r>
        <w:rPr>
          <w:rFonts w:eastAsiaTheme="minorHAnsi"/>
          <w:sz w:val="28"/>
          <w:szCs w:val="28"/>
          <w:lang w:eastAsia="en-US"/>
        </w:rPr>
        <w:t xml:space="preserve"> </w:t>
      </w:r>
      <w:r w:rsidRPr="00C111B4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№ 5-ФЗ «</w:t>
      </w:r>
      <w:r w:rsidRPr="00C111B4">
        <w:rPr>
          <w:rFonts w:eastAsiaTheme="minorHAnsi"/>
          <w:sz w:val="28"/>
          <w:szCs w:val="28"/>
          <w:lang w:eastAsia="en-US"/>
        </w:rPr>
        <w:t>О ветеранах</w:t>
      </w:r>
      <w:r>
        <w:rPr>
          <w:rFonts w:eastAsiaTheme="minorHAnsi"/>
          <w:sz w:val="28"/>
          <w:szCs w:val="28"/>
          <w:lang w:eastAsia="en-US"/>
        </w:rPr>
        <w:t>»</w:t>
      </w:r>
      <w:r w:rsidRPr="00C111B4">
        <w:rPr>
          <w:rFonts w:eastAsiaTheme="minorHAnsi"/>
          <w:sz w:val="28"/>
          <w:szCs w:val="28"/>
          <w:lang w:eastAsia="en-US"/>
        </w:rPr>
        <w:t xml:space="preserve">, </w:t>
      </w:r>
      <w:r w:rsidR="008454BC">
        <w:rPr>
          <w:rFonts w:eastAsia="Calibri"/>
          <w:sz w:val="28"/>
          <w:szCs w:val="28"/>
          <w:lang w:eastAsia="en-US"/>
        </w:rPr>
        <w:t xml:space="preserve">– </w:t>
      </w:r>
      <w:r w:rsidRPr="00C111B4">
        <w:rPr>
          <w:rFonts w:eastAsiaTheme="minorHAnsi"/>
          <w:sz w:val="28"/>
          <w:szCs w:val="28"/>
          <w:lang w:eastAsia="en-US"/>
        </w:rPr>
        <w:t xml:space="preserve"> в размере </w:t>
      </w:r>
      <w:r>
        <w:rPr>
          <w:rFonts w:eastAsiaTheme="minorHAnsi"/>
          <w:sz w:val="28"/>
          <w:szCs w:val="28"/>
          <w:lang w:eastAsia="en-US"/>
        </w:rPr>
        <w:t>7</w:t>
      </w:r>
      <w:r w:rsidRPr="00C111B4">
        <w:rPr>
          <w:rFonts w:eastAsiaTheme="minorHAnsi"/>
          <w:sz w:val="28"/>
          <w:szCs w:val="28"/>
          <w:lang w:eastAsia="en-US"/>
        </w:rPr>
        <w:t xml:space="preserve"> </w:t>
      </w:r>
      <w:r w:rsidR="00BE17CA">
        <w:rPr>
          <w:rFonts w:eastAsiaTheme="minorHAnsi"/>
          <w:sz w:val="28"/>
          <w:szCs w:val="28"/>
          <w:lang w:eastAsia="en-US"/>
        </w:rPr>
        <w:t>тысяч</w:t>
      </w:r>
      <w:r w:rsidRPr="00C111B4">
        <w:rPr>
          <w:rFonts w:eastAsiaTheme="minorHAnsi"/>
          <w:sz w:val="28"/>
          <w:szCs w:val="28"/>
          <w:lang w:eastAsia="en-US"/>
        </w:rPr>
        <w:t xml:space="preserve"> рублей.</w:t>
      </w:r>
    </w:p>
    <w:p w:rsidR="00F641E3" w:rsidRPr="00B073E4" w:rsidRDefault="00C111B4" w:rsidP="00CE72E0">
      <w:pPr>
        <w:widowControl w:val="0"/>
        <w:spacing w:line="42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111B4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2</w:t>
      </w:r>
      <w:r w:rsidR="005E48FA" w:rsidRPr="00B073E4">
        <w:rPr>
          <w:rFonts w:eastAsiaTheme="minorHAnsi"/>
          <w:sz w:val="28"/>
          <w:szCs w:val="28"/>
          <w:lang w:eastAsia="en-US"/>
        </w:rPr>
        <w:t xml:space="preserve">. </w:t>
      </w:r>
      <w:proofErr w:type="gramStart"/>
      <w:r w:rsidR="00DF79FE" w:rsidRPr="00B073E4"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 w:rsidR="00DF79FE" w:rsidRPr="00B073E4">
        <w:rPr>
          <w:rFonts w:eastAsiaTheme="minorHAnsi"/>
          <w:sz w:val="28"/>
          <w:szCs w:val="28"/>
          <w:lang w:eastAsia="en-US"/>
        </w:rPr>
        <w:t xml:space="preserve"> выполнением распоряжения возложить на</w:t>
      </w:r>
      <w:r w:rsidR="00AB24D5">
        <w:rPr>
          <w:rFonts w:eastAsiaTheme="minorHAnsi"/>
          <w:sz w:val="28"/>
          <w:szCs w:val="28"/>
          <w:lang w:eastAsia="en-US"/>
        </w:rPr>
        <w:t xml:space="preserve"> </w:t>
      </w:r>
      <w:r w:rsidR="00DF79FE" w:rsidRPr="00B073E4">
        <w:rPr>
          <w:rFonts w:eastAsiaTheme="minorHAnsi"/>
          <w:sz w:val="28"/>
          <w:szCs w:val="28"/>
          <w:lang w:eastAsia="en-US"/>
        </w:rPr>
        <w:t>первого заместителя Председателя Правительства Кировской области</w:t>
      </w:r>
      <w:r w:rsidR="00AB24D5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DF79FE" w:rsidRPr="00B073E4">
        <w:rPr>
          <w:rFonts w:eastAsiaTheme="minorHAnsi"/>
          <w:sz w:val="28"/>
          <w:szCs w:val="28"/>
          <w:lang w:eastAsia="en-US"/>
        </w:rPr>
        <w:t>Курдюмова</w:t>
      </w:r>
      <w:proofErr w:type="spellEnd"/>
      <w:r w:rsidR="00DF79FE" w:rsidRPr="00B073E4">
        <w:rPr>
          <w:rFonts w:eastAsiaTheme="minorHAnsi"/>
          <w:sz w:val="28"/>
          <w:szCs w:val="28"/>
          <w:lang w:eastAsia="en-US"/>
        </w:rPr>
        <w:t xml:space="preserve"> Д.А.</w:t>
      </w:r>
    </w:p>
    <w:p w:rsidR="009B0103" w:rsidRPr="00B073E4" w:rsidRDefault="009B0103" w:rsidP="002D4987">
      <w:pPr>
        <w:tabs>
          <w:tab w:val="left" w:pos="6946"/>
        </w:tabs>
        <w:spacing w:before="720"/>
        <w:rPr>
          <w:sz w:val="28"/>
          <w:szCs w:val="28"/>
        </w:rPr>
      </w:pPr>
      <w:r w:rsidRPr="00B073E4">
        <w:rPr>
          <w:sz w:val="28"/>
          <w:szCs w:val="28"/>
        </w:rPr>
        <w:t>Губернатор</w:t>
      </w:r>
      <w:r w:rsidR="003B7598" w:rsidRPr="00B073E4">
        <w:rPr>
          <w:sz w:val="28"/>
          <w:szCs w:val="28"/>
        </w:rPr>
        <w:t xml:space="preserve"> </w:t>
      </w:r>
    </w:p>
    <w:p w:rsidR="00D06FB4" w:rsidRPr="00B073E4" w:rsidRDefault="009B0103" w:rsidP="009B0103">
      <w:pPr>
        <w:tabs>
          <w:tab w:val="left" w:pos="0"/>
          <w:tab w:val="left" w:pos="7371"/>
        </w:tabs>
        <w:ind w:right="-6"/>
        <w:rPr>
          <w:sz w:val="28"/>
          <w:szCs w:val="28"/>
        </w:rPr>
      </w:pPr>
      <w:r w:rsidRPr="00B073E4">
        <w:rPr>
          <w:sz w:val="28"/>
          <w:szCs w:val="28"/>
        </w:rPr>
        <w:t>Кировской области</w:t>
      </w:r>
      <w:r w:rsidRPr="00B073E4">
        <w:rPr>
          <w:sz w:val="28"/>
          <w:szCs w:val="28"/>
        </w:rPr>
        <w:tab/>
        <w:t xml:space="preserve"> </w:t>
      </w:r>
      <w:r w:rsidR="002A285D">
        <w:rPr>
          <w:sz w:val="28"/>
          <w:szCs w:val="28"/>
        </w:rPr>
        <w:t xml:space="preserve"> </w:t>
      </w:r>
      <w:r w:rsidRPr="00B073E4">
        <w:rPr>
          <w:sz w:val="28"/>
          <w:szCs w:val="28"/>
        </w:rPr>
        <w:t xml:space="preserve">     А.В. Соколов</w:t>
      </w:r>
    </w:p>
    <w:p w:rsidR="00CE72E0" w:rsidRDefault="00CE72E0" w:rsidP="00D06FB4">
      <w:pPr>
        <w:rPr>
          <w:sz w:val="28"/>
          <w:szCs w:val="28"/>
        </w:rPr>
      </w:pPr>
    </w:p>
    <w:p w:rsidR="00D06FB4" w:rsidRPr="00B073E4" w:rsidRDefault="00D06FB4" w:rsidP="00D06FB4">
      <w:pPr>
        <w:rPr>
          <w:sz w:val="28"/>
          <w:szCs w:val="28"/>
        </w:rPr>
      </w:pPr>
      <w:r w:rsidRPr="00B073E4">
        <w:rPr>
          <w:sz w:val="28"/>
          <w:szCs w:val="28"/>
        </w:rPr>
        <w:lastRenderedPageBreak/>
        <w:t>ПОДГОТОВЛЕНО</w:t>
      </w:r>
    </w:p>
    <w:p w:rsidR="00D06FB4" w:rsidRPr="00B073E4" w:rsidRDefault="00D06FB4" w:rsidP="007E24C8">
      <w:pPr>
        <w:tabs>
          <w:tab w:val="left" w:pos="6946"/>
        </w:tabs>
        <w:spacing w:before="480"/>
        <w:rPr>
          <w:sz w:val="28"/>
          <w:szCs w:val="28"/>
        </w:rPr>
      </w:pPr>
      <w:r w:rsidRPr="00B073E4">
        <w:rPr>
          <w:sz w:val="28"/>
          <w:szCs w:val="28"/>
        </w:rPr>
        <w:t>Министр социального развития</w:t>
      </w:r>
      <w:r w:rsidR="000B0E63">
        <w:rPr>
          <w:sz w:val="28"/>
          <w:szCs w:val="28"/>
        </w:rPr>
        <w:t xml:space="preserve"> </w:t>
      </w:r>
    </w:p>
    <w:p w:rsidR="00D06FB4" w:rsidRPr="00B073E4" w:rsidRDefault="005B44F8" w:rsidP="007E24C8">
      <w:pPr>
        <w:tabs>
          <w:tab w:val="left" w:pos="0"/>
          <w:tab w:val="left" w:pos="7371"/>
        </w:tabs>
        <w:ind w:right="-6"/>
        <w:rPr>
          <w:sz w:val="28"/>
          <w:szCs w:val="28"/>
        </w:rPr>
      </w:pPr>
      <w:r w:rsidRPr="00B073E4">
        <w:rPr>
          <w:sz w:val="28"/>
          <w:szCs w:val="28"/>
        </w:rPr>
        <w:t>Кировской области</w:t>
      </w:r>
      <w:r w:rsidRPr="00B073E4">
        <w:rPr>
          <w:sz w:val="28"/>
          <w:szCs w:val="28"/>
        </w:rPr>
        <w:tab/>
      </w:r>
      <w:r w:rsidR="002A285D">
        <w:rPr>
          <w:sz w:val="28"/>
          <w:szCs w:val="28"/>
        </w:rPr>
        <w:t xml:space="preserve"> </w:t>
      </w:r>
      <w:r w:rsidR="00D06FB4" w:rsidRPr="00B073E4">
        <w:rPr>
          <w:sz w:val="28"/>
          <w:szCs w:val="28"/>
        </w:rPr>
        <w:t xml:space="preserve">О.Ю. </w:t>
      </w:r>
      <w:proofErr w:type="spellStart"/>
      <w:r w:rsidR="00D06FB4" w:rsidRPr="00B073E4">
        <w:rPr>
          <w:sz w:val="28"/>
          <w:szCs w:val="28"/>
        </w:rPr>
        <w:t>Шулятьева</w:t>
      </w:r>
      <w:proofErr w:type="spellEnd"/>
    </w:p>
    <w:p w:rsidR="00D06FB4" w:rsidRPr="00B073E4" w:rsidRDefault="00D06FB4" w:rsidP="007E24C8">
      <w:pPr>
        <w:tabs>
          <w:tab w:val="left" w:pos="6804"/>
          <w:tab w:val="left" w:pos="6946"/>
        </w:tabs>
        <w:spacing w:before="480" w:after="480"/>
        <w:rPr>
          <w:sz w:val="28"/>
        </w:rPr>
      </w:pPr>
      <w:r w:rsidRPr="00B073E4">
        <w:rPr>
          <w:sz w:val="28"/>
        </w:rPr>
        <w:t>СОГЛАСОВАНО</w:t>
      </w:r>
    </w:p>
    <w:p w:rsidR="009F76BE" w:rsidRPr="00B073E4" w:rsidRDefault="009F76BE" w:rsidP="009F76BE">
      <w:pPr>
        <w:pStyle w:val="a6"/>
        <w:tabs>
          <w:tab w:val="left" w:pos="6804"/>
          <w:tab w:val="left" w:pos="6946"/>
          <w:tab w:val="left" w:pos="7480"/>
        </w:tabs>
        <w:ind w:firstLine="0"/>
      </w:pPr>
      <w:r w:rsidRPr="00B073E4">
        <w:t>Заместитель министра, начальник</w:t>
      </w:r>
      <w:r w:rsidR="000B0E63">
        <w:t xml:space="preserve"> </w:t>
      </w:r>
    </w:p>
    <w:p w:rsidR="009F76BE" w:rsidRPr="00B073E4" w:rsidRDefault="009F76BE" w:rsidP="009F76BE">
      <w:pPr>
        <w:pStyle w:val="a6"/>
        <w:tabs>
          <w:tab w:val="left" w:pos="6804"/>
          <w:tab w:val="left" w:pos="6946"/>
          <w:tab w:val="left" w:pos="7480"/>
        </w:tabs>
        <w:ind w:firstLine="0"/>
      </w:pPr>
      <w:r w:rsidRPr="00B073E4">
        <w:t>государственно-правового</w:t>
      </w:r>
      <w:r w:rsidR="000B0E63">
        <w:t xml:space="preserve"> </w:t>
      </w:r>
    </w:p>
    <w:p w:rsidR="009F76BE" w:rsidRPr="00B073E4" w:rsidRDefault="009F76BE" w:rsidP="009F76BE">
      <w:pPr>
        <w:pStyle w:val="a6"/>
        <w:tabs>
          <w:tab w:val="left" w:pos="6804"/>
          <w:tab w:val="left" w:pos="6946"/>
          <w:tab w:val="left" w:pos="7480"/>
        </w:tabs>
        <w:ind w:firstLine="0"/>
      </w:pPr>
      <w:r w:rsidRPr="00B073E4">
        <w:t>управления министерства юстиции</w:t>
      </w:r>
      <w:r w:rsidR="000B0E63">
        <w:t xml:space="preserve"> </w:t>
      </w:r>
    </w:p>
    <w:p w:rsidR="007E24C8" w:rsidRPr="00B073E4" w:rsidRDefault="009F76BE" w:rsidP="002A285D">
      <w:pPr>
        <w:pStyle w:val="a6"/>
        <w:tabs>
          <w:tab w:val="left" w:pos="7371"/>
        </w:tabs>
        <w:spacing w:after="480"/>
        <w:ind w:firstLine="0"/>
      </w:pPr>
      <w:r w:rsidRPr="00B073E4">
        <w:t>Кировской области</w:t>
      </w:r>
      <w:r w:rsidRPr="00B073E4">
        <w:tab/>
        <w:t xml:space="preserve"> С.В. </w:t>
      </w:r>
      <w:proofErr w:type="spellStart"/>
      <w:r w:rsidRPr="00B073E4">
        <w:t>Тукмачева</w:t>
      </w:r>
      <w:proofErr w:type="spellEnd"/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1527"/>
        <w:gridCol w:w="8112"/>
      </w:tblGrid>
      <w:tr w:rsidR="007E24C8" w:rsidRPr="00B073E4" w:rsidTr="000B0E63">
        <w:tc>
          <w:tcPr>
            <w:tcW w:w="1527" w:type="dxa"/>
            <w:hideMark/>
          </w:tcPr>
          <w:p w:rsidR="007E24C8" w:rsidRPr="00B073E4" w:rsidRDefault="007E24C8">
            <w:pPr>
              <w:pStyle w:val="a6"/>
              <w:tabs>
                <w:tab w:val="left" w:pos="4536"/>
                <w:tab w:val="left" w:pos="7371"/>
                <w:tab w:val="left" w:pos="7480"/>
              </w:tabs>
              <w:spacing w:after="720"/>
              <w:ind w:firstLine="0"/>
              <w:rPr>
                <w:szCs w:val="28"/>
              </w:rPr>
            </w:pPr>
            <w:r w:rsidRPr="00B073E4">
              <w:rPr>
                <w:szCs w:val="28"/>
              </w:rPr>
              <w:t>Разослать:</w:t>
            </w:r>
          </w:p>
        </w:tc>
        <w:tc>
          <w:tcPr>
            <w:tcW w:w="8112" w:type="dxa"/>
            <w:hideMark/>
          </w:tcPr>
          <w:p w:rsidR="007E24C8" w:rsidRPr="00B073E4" w:rsidRDefault="003B7598" w:rsidP="00AB24D5">
            <w:pPr>
              <w:pStyle w:val="a6"/>
              <w:tabs>
                <w:tab w:val="left" w:pos="4536"/>
                <w:tab w:val="left" w:pos="7371"/>
                <w:tab w:val="left" w:pos="7480"/>
              </w:tabs>
              <w:ind w:firstLine="0"/>
              <w:rPr>
                <w:szCs w:val="28"/>
              </w:rPr>
            </w:pPr>
            <w:proofErr w:type="gramStart"/>
            <w:r w:rsidRPr="00B073E4">
              <w:rPr>
                <w:szCs w:val="28"/>
              </w:rPr>
              <w:t xml:space="preserve">вице-губернатору Кировской области </w:t>
            </w:r>
            <w:proofErr w:type="spellStart"/>
            <w:r w:rsidRPr="00B073E4">
              <w:rPr>
                <w:szCs w:val="28"/>
              </w:rPr>
              <w:t>Лучинину</w:t>
            </w:r>
            <w:proofErr w:type="spellEnd"/>
            <w:r w:rsidRPr="00B073E4">
              <w:rPr>
                <w:szCs w:val="28"/>
              </w:rPr>
              <w:t xml:space="preserve"> А.Н.</w:t>
            </w:r>
            <w:r w:rsidR="007B431B" w:rsidRPr="00B073E4">
              <w:rPr>
                <w:szCs w:val="28"/>
              </w:rPr>
              <w:t>,</w:t>
            </w:r>
            <w:r w:rsidRPr="00B073E4">
              <w:rPr>
                <w:szCs w:val="28"/>
              </w:rPr>
              <w:t xml:space="preserve"> п</w:t>
            </w:r>
            <w:r w:rsidR="007E24C8" w:rsidRPr="00B073E4">
              <w:rPr>
                <w:szCs w:val="28"/>
              </w:rPr>
              <w:t>ервому заместителю Председателя Правительства</w:t>
            </w:r>
            <w:r w:rsidRPr="00B073E4">
              <w:rPr>
                <w:szCs w:val="28"/>
              </w:rPr>
              <w:t xml:space="preserve"> Кировской</w:t>
            </w:r>
            <w:r w:rsidR="007E24C8" w:rsidRPr="00B073E4">
              <w:rPr>
                <w:szCs w:val="28"/>
              </w:rPr>
              <w:t xml:space="preserve"> области </w:t>
            </w:r>
            <w:proofErr w:type="spellStart"/>
            <w:r w:rsidR="007E24C8" w:rsidRPr="00B073E4">
              <w:rPr>
                <w:szCs w:val="28"/>
              </w:rPr>
              <w:t>Курдюмову</w:t>
            </w:r>
            <w:proofErr w:type="spellEnd"/>
            <w:r w:rsidR="007E24C8" w:rsidRPr="00B073E4">
              <w:rPr>
                <w:szCs w:val="28"/>
              </w:rPr>
              <w:t xml:space="preserve"> Д.А., контрольному управлению Губернатора Кировской области, министерству социального развития Кировской области, </w:t>
            </w:r>
            <w:r w:rsidR="00557524" w:rsidRPr="00B073E4">
              <w:rPr>
                <w:rFonts w:eastAsiaTheme="minorHAnsi"/>
                <w:szCs w:val="28"/>
                <w:lang w:eastAsia="en-US"/>
              </w:rPr>
              <w:t xml:space="preserve">министерству финансов Кировской области, </w:t>
            </w:r>
            <w:r w:rsidR="007E24C8" w:rsidRPr="00B073E4">
              <w:rPr>
                <w:szCs w:val="28"/>
              </w:rPr>
              <w:t>министерству юстиции Кировской области,</w:t>
            </w:r>
            <w:r w:rsidR="004C1956" w:rsidRPr="00B073E4">
              <w:rPr>
                <w:rFonts w:eastAsiaTheme="minorHAnsi"/>
                <w:szCs w:val="28"/>
                <w:lang w:eastAsia="en-US"/>
              </w:rPr>
              <w:t xml:space="preserve"> </w:t>
            </w:r>
            <w:r w:rsidR="00557524" w:rsidRPr="00B073E4">
              <w:rPr>
                <w:rFonts w:eastAsiaTheme="minorHAnsi"/>
                <w:szCs w:val="28"/>
                <w:lang w:eastAsia="en-US"/>
              </w:rPr>
              <w:t xml:space="preserve">администрации </w:t>
            </w:r>
            <w:proofErr w:type="spellStart"/>
            <w:r w:rsidR="00557524" w:rsidRPr="00B073E4">
              <w:rPr>
                <w:rFonts w:eastAsiaTheme="minorHAnsi"/>
                <w:szCs w:val="28"/>
                <w:lang w:eastAsia="en-US"/>
              </w:rPr>
              <w:t>Кильмезского</w:t>
            </w:r>
            <w:proofErr w:type="spellEnd"/>
            <w:r w:rsidR="00557524" w:rsidRPr="00B073E4">
              <w:rPr>
                <w:rFonts w:eastAsiaTheme="minorHAnsi"/>
                <w:szCs w:val="28"/>
                <w:lang w:eastAsia="en-US"/>
              </w:rPr>
              <w:t xml:space="preserve"> муниципального района Кировской области, </w:t>
            </w:r>
            <w:r w:rsidR="007E24C8" w:rsidRPr="00B073E4">
              <w:rPr>
                <w:szCs w:val="28"/>
              </w:rPr>
              <w:t xml:space="preserve">Законодательному Собранию Кировской области, Контрольно-счетной палате Кировской области, Центру специальной связи </w:t>
            </w:r>
            <w:r w:rsidR="00AB24D5">
              <w:rPr>
                <w:szCs w:val="28"/>
              </w:rPr>
              <w:br/>
            </w:r>
            <w:r w:rsidR="007E24C8" w:rsidRPr="00B073E4">
              <w:rPr>
                <w:szCs w:val="28"/>
              </w:rPr>
              <w:t>и информации Федеральной службы охраны Российской Федерации в</w:t>
            </w:r>
            <w:r w:rsidR="00AB24D5">
              <w:rPr>
                <w:szCs w:val="28"/>
              </w:rPr>
              <w:t xml:space="preserve"> </w:t>
            </w:r>
            <w:r w:rsidR="007E24C8" w:rsidRPr="00B073E4">
              <w:rPr>
                <w:szCs w:val="28"/>
              </w:rPr>
              <w:t>Кировской области</w:t>
            </w:r>
            <w:proofErr w:type="gramEnd"/>
            <w:r w:rsidR="007E24C8" w:rsidRPr="00B073E4">
              <w:rPr>
                <w:szCs w:val="28"/>
              </w:rPr>
              <w:t>, прокуратуре Кировской области, ООО «</w:t>
            </w:r>
            <w:proofErr w:type="spellStart"/>
            <w:r w:rsidR="007E24C8" w:rsidRPr="00B073E4">
              <w:rPr>
                <w:szCs w:val="28"/>
              </w:rPr>
              <w:t>КонсультантКиров</w:t>
            </w:r>
            <w:proofErr w:type="spellEnd"/>
            <w:r w:rsidR="007E24C8" w:rsidRPr="00B073E4">
              <w:rPr>
                <w:szCs w:val="28"/>
              </w:rPr>
              <w:t>»</w:t>
            </w:r>
            <w:r w:rsidR="0067434B" w:rsidRPr="00B073E4">
              <w:rPr>
                <w:szCs w:val="28"/>
              </w:rPr>
              <w:t>.</w:t>
            </w:r>
          </w:p>
        </w:tc>
      </w:tr>
    </w:tbl>
    <w:p w:rsidR="00446356" w:rsidRPr="00B073E4" w:rsidRDefault="007E24C8" w:rsidP="00F175EE">
      <w:pPr>
        <w:spacing w:before="480" w:after="720"/>
        <w:jc w:val="both"/>
        <w:rPr>
          <w:sz w:val="28"/>
          <w:szCs w:val="28"/>
        </w:rPr>
      </w:pPr>
      <w:r w:rsidRPr="00B073E4">
        <w:rPr>
          <w:sz w:val="28"/>
          <w:szCs w:val="28"/>
        </w:rPr>
        <w:t>Подлежит опубликованию на официальном информационном сайте Правительства Кировской области.</w:t>
      </w:r>
    </w:p>
    <w:p w:rsidR="007E24C8" w:rsidRPr="00B073E4" w:rsidRDefault="007E24C8" w:rsidP="007E24C8">
      <w:pPr>
        <w:spacing w:line="360" w:lineRule="auto"/>
        <w:jc w:val="both"/>
        <w:rPr>
          <w:sz w:val="28"/>
          <w:szCs w:val="28"/>
        </w:rPr>
      </w:pPr>
      <w:r w:rsidRPr="00B073E4">
        <w:rPr>
          <w:sz w:val="28"/>
          <w:szCs w:val="28"/>
        </w:rPr>
        <w:t>Правовая экспертиза проведена:</w:t>
      </w:r>
    </w:p>
    <w:p w:rsidR="007E24C8" w:rsidRPr="00B073E4" w:rsidRDefault="007E24C8" w:rsidP="007E24C8">
      <w:pPr>
        <w:spacing w:line="360" w:lineRule="auto"/>
        <w:jc w:val="both"/>
        <w:rPr>
          <w:sz w:val="28"/>
          <w:szCs w:val="28"/>
        </w:rPr>
      </w:pPr>
      <w:r w:rsidRPr="00B073E4">
        <w:rPr>
          <w:sz w:val="28"/>
          <w:szCs w:val="28"/>
        </w:rPr>
        <w:t>предварительная</w:t>
      </w:r>
    </w:p>
    <w:p w:rsidR="007E24C8" w:rsidRPr="00B073E4" w:rsidRDefault="007E24C8" w:rsidP="007E24C8">
      <w:pPr>
        <w:jc w:val="both"/>
        <w:rPr>
          <w:sz w:val="28"/>
          <w:szCs w:val="28"/>
        </w:rPr>
      </w:pPr>
      <w:r w:rsidRPr="00B073E4">
        <w:rPr>
          <w:sz w:val="28"/>
          <w:szCs w:val="28"/>
        </w:rPr>
        <w:t>заключительная</w:t>
      </w:r>
    </w:p>
    <w:p w:rsidR="007E24C8" w:rsidRPr="00B073E4" w:rsidRDefault="007E24C8" w:rsidP="007E24C8">
      <w:pPr>
        <w:spacing w:before="600" w:line="360" w:lineRule="auto"/>
        <w:jc w:val="both"/>
        <w:rPr>
          <w:sz w:val="28"/>
          <w:szCs w:val="28"/>
        </w:rPr>
      </w:pPr>
      <w:r w:rsidRPr="00B073E4">
        <w:rPr>
          <w:sz w:val="28"/>
          <w:szCs w:val="28"/>
        </w:rPr>
        <w:t>Лингвистическая экспертиза проведена:</w:t>
      </w:r>
    </w:p>
    <w:p w:rsidR="007E24C8" w:rsidRPr="00B073E4" w:rsidRDefault="007E24C8" w:rsidP="007E24C8">
      <w:pPr>
        <w:spacing w:line="360" w:lineRule="auto"/>
        <w:jc w:val="both"/>
        <w:rPr>
          <w:sz w:val="28"/>
          <w:szCs w:val="28"/>
        </w:rPr>
      </w:pPr>
      <w:r w:rsidRPr="00B073E4">
        <w:rPr>
          <w:sz w:val="28"/>
          <w:szCs w:val="28"/>
        </w:rPr>
        <w:t>предварительная</w:t>
      </w:r>
    </w:p>
    <w:p w:rsidR="007E24C8" w:rsidRPr="00B073E4" w:rsidRDefault="007E24C8" w:rsidP="007E24C8">
      <w:pPr>
        <w:jc w:val="both"/>
        <w:rPr>
          <w:sz w:val="28"/>
          <w:szCs w:val="28"/>
        </w:rPr>
      </w:pPr>
      <w:r w:rsidRPr="00B073E4">
        <w:rPr>
          <w:sz w:val="28"/>
          <w:szCs w:val="28"/>
        </w:rPr>
        <w:t>заключительная</w:t>
      </w:r>
    </w:p>
    <w:p w:rsidR="007E24C8" w:rsidRPr="00B073E4" w:rsidRDefault="00CE72E0" w:rsidP="00F175EE">
      <w:pPr>
        <w:tabs>
          <w:tab w:val="left" w:pos="7371"/>
        </w:tabs>
        <w:spacing w:before="720"/>
        <w:rPr>
          <w:sz w:val="28"/>
        </w:rPr>
      </w:pPr>
      <w:r>
        <w:rPr>
          <w:sz w:val="28"/>
        </w:rPr>
        <w:lastRenderedPageBreak/>
        <w:t>Н</w:t>
      </w:r>
      <w:r w:rsidR="007E24C8" w:rsidRPr="00B073E4">
        <w:rPr>
          <w:sz w:val="28"/>
        </w:rPr>
        <w:t>ачальник</w:t>
      </w:r>
      <w:r>
        <w:rPr>
          <w:sz w:val="28"/>
        </w:rPr>
        <w:t xml:space="preserve"> </w:t>
      </w:r>
      <w:r w:rsidR="007E24C8" w:rsidRPr="00B073E4">
        <w:rPr>
          <w:sz w:val="28"/>
        </w:rPr>
        <w:t xml:space="preserve"> управления</w:t>
      </w:r>
      <w:r w:rsidR="00AB24D5">
        <w:rPr>
          <w:sz w:val="28"/>
        </w:rPr>
        <w:t xml:space="preserve"> </w:t>
      </w:r>
      <w:r w:rsidR="007E24C8" w:rsidRPr="00B073E4">
        <w:rPr>
          <w:sz w:val="28"/>
        </w:rPr>
        <w:br/>
        <w:t>организационно-правовой работы</w:t>
      </w:r>
      <w:r w:rsidR="00AB24D5">
        <w:rPr>
          <w:sz w:val="28"/>
        </w:rPr>
        <w:t xml:space="preserve"> </w:t>
      </w:r>
      <w:r w:rsidR="007E24C8" w:rsidRPr="00B073E4">
        <w:rPr>
          <w:sz w:val="28"/>
        </w:rPr>
        <w:br/>
        <w:t>и государственного контроля</w:t>
      </w:r>
      <w:r w:rsidR="00AB24D5">
        <w:rPr>
          <w:sz w:val="28"/>
        </w:rPr>
        <w:t xml:space="preserve"> </w:t>
      </w:r>
      <w:r w:rsidR="007E24C8" w:rsidRPr="00B073E4">
        <w:rPr>
          <w:sz w:val="28"/>
        </w:rPr>
        <w:br/>
        <w:t xml:space="preserve">министерства социального развития </w:t>
      </w:r>
      <w:r w:rsidR="007E24C8" w:rsidRPr="00B073E4">
        <w:rPr>
          <w:sz w:val="28"/>
        </w:rPr>
        <w:br/>
        <w:t>Кировской области</w:t>
      </w:r>
      <w:r w:rsidR="007E24C8" w:rsidRPr="00B073E4">
        <w:rPr>
          <w:sz w:val="28"/>
        </w:rPr>
        <w:tab/>
      </w:r>
      <w:r>
        <w:rPr>
          <w:sz w:val="28"/>
        </w:rPr>
        <w:t xml:space="preserve">    </w:t>
      </w:r>
      <w:r w:rsidR="00AB24D5">
        <w:rPr>
          <w:sz w:val="28"/>
        </w:rPr>
        <w:t xml:space="preserve"> </w:t>
      </w:r>
      <w:r>
        <w:rPr>
          <w:sz w:val="28"/>
        </w:rPr>
        <w:t>М.В. Данилова</w:t>
      </w:r>
    </w:p>
    <w:p w:rsidR="005E48FA" w:rsidRPr="00B073E4" w:rsidRDefault="005E48FA" w:rsidP="007E24C8">
      <w:pPr>
        <w:tabs>
          <w:tab w:val="left" w:pos="7371"/>
        </w:tabs>
        <w:jc w:val="both"/>
        <w:rPr>
          <w:sz w:val="24"/>
          <w:szCs w:val="24"/>
        </w:rPr>
      </w:pPr>
    </w:p>
    <w:p w:rsidR="00B469FD" w:rsidRDefault="00B469FD" w:rsidP="007E24C8">
      <w:pPr>
        <w:tabs>
          <w:tab w:val="left" w:pos="7371"/>
        </w:tabs>
        <w:jc w:val="both"/>
        <w:rPr>
          <w:sz w:val="24"/>
          <w:szCs w:val="24"/>
        </w:rPr>
      </w:pPr>
    </w:p>
    <w:p w:rsidR="00B073E4" w:rsidRDefault="00B073E4" w:rsidP="007E24C8">
      <w:pPr>
        <w:tabs>
          <w:tab w:val="left" w:pos="7371"/>
        </w:tabs>
        <w:jc w:val="both"/>
        <w:rPr>
          <w:sz w:val="24"/>
          <w:szCs w:val="24"/>
        </w:rPr>
      </w:pPr>
    </w:p>
    <w:p w:rsidR="00B073E4" w:rsidRDefault="00B073E4" w:rsidP="007E24C8">
      <w:pPr>
        <w:tabs>
          <w:tab w:val="left" w:pos="7371"/>
        </w:tabs>
        <w:jc w:val="both"/>
        <w:rPr>
          <w:sz w:val="24"/>
          <w:szCs w:val="24"/>
        </w:rPr>
      </w:pPr>
    </w:p>
    <w:p w:rsidR="00B073E4" w:rsidRDefault="00B073E4" w:rsidP="007E24C8">
      <w:pPr>
        <w:tabs>
          <w:tab w:val="left" w:pos="7371"/>
        </w:tabs>
        <w:jc w:val="both"/>
        <w:rPr>
          <w:sz w:val="24"/>
          <w:szCs w:val="24"/>
        </w:rPr>
      </w:pPr>
    </w:p>
    <w:p w:rsidR="00B073E4" w:rsidRDefault="00B073E4" w:rsidP="007E24C8">
      <w:pPr>
        <w:tabs>
          <w:tab w:val="left" w:pos="7371"/>
        </w:tabs>
        <w:jc w:val="both"/>
        <w:rPr>
          <w:sz w:val="24"/>
          <w:szCs w:val="24"/>
        </w:rPr>
      </w:pPr>
    </w:p>
    <w:p w:rsidR="00B073E4" w:rsidRDefault="00B073E4" w:rsidP="007E24C8">
      <w:pPr>
        <w:tabs>
          <w:tab w:val="left" w:pos="7371"/>
        </w:tabs>
        <w:jc w:val="both"/>
        <w:rPr>
          <w:sz w:val="24"/>
          <w:szCs w:val="24"/>
        </w:rPr>
      </w:pPr>
    </w:p>
    <w:p w:rsidR="00B073E4" w:rsidRDefault="00B073E4" w:rsidP="007E24C8">
      <w:pPr>
        <w:tabs>
          <w:tab w:val="left" w:pos="7371"/>
        </w:tabs>
        <w:jc w:val="both"/>
        <w:rPr>
          <w:sz w:val="24"/>
          <w:szCs w:val="24"/>
        </w:rPr>
      </w:pPr>
    </w:p>
    <w:p w:rsidR="00B073E4" w:rsidRDefault="00B073E4" w:rsidP="007E24C8">
      <w:pPr>
        <w:tabs>
          <w:tab w:val="left" w:pos="7371"/>
        </w:tabs>
        <w:jc w:val="both"/>
        <w:rPr>
          <w:sz w:val="24"/>
          <w:szCs w:val="24"/>
        </w:rPr>
      </w:pPr>
    </w:p>
    <w:p w:rsidR="00AB24D5" w:rsidRDefault="00AB24D5" w:rsidP="007E24C8">
      <w:pPr>
        <w:tabs>
          <w:tab w:val="left" w:pos="7371"/>
        </w:tabs>
        <w:jc w:val="both"/>
        <w:rPr>
          <w:sz w:val="24"/>
          <w:szCs w:val="24"/>
        </w:rPr>
      </w:pPr>
    </w:p>
    <w:p w:rsidR="00AB24D5" w:rsidRDefault="00AB24D5" w:rsidP="007E24C8">
      <w:pPr>
        <w:tabs>
          <w:tab w:val="left" w:pos="7371"/>
        </w:tabs>
        <w:jc w:val="both"/>
        <w:rPr>
          <w:sz w:val="24"/>
          <w:szCs w:val="24"/>
        </w:rPr>
      </w:pPr>
    </w:p>
    <w:p w:rsidR="00AB24D5" w:rsidRDefault="00AB24D5" w:rsidP="007E24C8">
      <w:pPr>
        <w:tabs>
          <w:tab w:val="left" w:pos="7371"/>
        </w:tabs>
        <w:jc w:val="both"/>
        <w:rPr>
          <w:sz w:val="24"/>
          <w:szCs w:val="24"/>
        </w:rPr>
      </w:pPr>
    </w:p>
    <w:p w:rsidR="00AB24D5" w:rsidRDefault="00AB24D5" w:rsidP="007E24C8">
      <w:pPr>
        <w:tabs>
          <w:tab w:val="left" w:pos="7371"/>
        </w:tabs>
        <w:jc w:val="both"/>
        <w:rPr>
          <w:sz w:val="24"/>
          <w:szCs w:val="24"/>
        </w:rPr>
      </w:pPr>
    </w:p>
    <w:p w:rsidR="00AB24D5" w:rsidRDefault="00AB24D5" w:rsidP="007E24C8">
      <w:pPr>
        <w:tabs>
          <w:tab w:val="left" w:pos="7371"/>
        </w:tabs>
        <w:jc w:val="both"/>
        <w:rPr>
          <w:sz w:val="24"/>
          <w:szCs w:val="24"/>
        </w:rPr>
      </w:pPr>
    </w:p>
    <w:p w:rsidR="00B073E4" w:rsidRDefault="00B073E4" w:rsidP="007E24C8">
      <w:pPr>
        <w:tabs>
          <w:tab w:val="left" w:pos="7371"/>
        </w:tabs>
        <w:jc w:val="both"/>
        <w:rPr>
          <w:sz w:val="24"/>
          <w:szCs w:val="24"/>
        </w:rPr>
      </w:pPr>
    </w:p>
    <w:p w:rsidR="00B073E4" w:rsidRDefault="00B073E4" w:rsidP="007E24C8">
      <w:pPr>
        <w:tabs>
          <w:tab w:val="left" w:pos="7371"/>
        </w:tabs>
        <w:jc w:val="both"/>
        <w:rPr>
          <w:sz w:val="24"/>
          <w:szCs w:val="24"/>
        </w:rPr>
      </w:pPr>
    </w:p>
    <w:p w:rsidR="00B073E4" w:rsidRDefault="00B073E4" w:rsidP="007E24C8">
      <w:pPr>
        <w:tabs>
          <w:tab w:val="left" w:pos="7371"/>
        </w:tabs>
        <w:jc w:val="both"/>
        <w:rPr>
          <w:sz w:val="24"/>
          <w:szCs w:val="24"/>
        </w:rPr>
      </w:pPr>
    </w:p>
    <w:p w:rsidR="00F00874" w:rsidRDefault="00F00874" w:rsidP="007E24C8">
      <w:pPr>
        <w:tabs>
          <w:tab w:val="left" w:pos="7371"/>
        </w:tabs>
        <w:jc w:val="both"/>
        <w:rPr>
          <w:sz w:val="24"/>
          <w:szCs w:val="24"/>
        </w:rPr>
      </w:pPr>
    </w:p>
    <w:p w:rsidR="00B073E4" w:rsidRDefault="00B073E4" w:rsidP="007E24C8">
      <w:pPr>
        <w:tabs>
          <w:tab w:val="left" w:pos="7371"/>
        </w:tabs>
        <w:jc w:val="both"/>
        <w:rPr>
          <w:sz w:val="24"/>
          <w:szCs w:val="24"/>
        </w:rPr>
      </w:pPr>
    </w:p>
    <w:p w:rsidR="00B073E4" w:rsidRDefault="00B073E4" w:rsidP="007E24C8">
      <w:pPr>
        <w:tabs>
          <w:tab w:val="left" w:pos="7371"/>
        </w:tabs>
        <w:jc w:val="both"/>
        <w:rPr>
          <w:sz w:val="24"/>
          <w:szCs w:val="24"/>
        </w:rPr>
      </w:pPr>
    </w:p>
    <w:p w:rsidR="00367AF0" w:rsidRDefault="00367AF0" w:rsidP="007E24C8">
      <w:pPr>
        <w:tabs>
          <w:tab w:val="left" w:pos="7371"/>
        </w:tabs>
        <w:jc w:val="both"/>
        <w:rPr>
          <w:sz w:val="24"/>
          <w:szCs w:val="24"/>
        </w:rPr>
      </w:pPr>
    </w:p>
    <w:p w:rsidR="00367AF0" w:rsidRPr="00B073E4" w:rsidRDefault="00367AF0" w:rsidP="007E24C8">
      <w:pPr>
        <w:tabs>
          <w:tab w:val="left" w:pos="7371"/>
        </w:tabs>
        <w:jc w:val="both"/>
        <w:rPr>
          <w:sz w:val="24"/>
          <w:szCs w:val="24"/>
        </w:rPr>
      </w:pPr>
    </w:p>
    <w:p w:rsidR="00B469FD" w:rsidRPr="00B073E4" w:rsidRDefault="00B469FD" w:rsidP="007E24C8">
      <w:pPr>
        <w:tabs>
          <w:tab w:val="left" w:pos="7371"/>
        </w:tabs>
        <w:jc w:val="both"/>
        <w:rPr>
          <w:sz w:val="24"/>
          <w:szCs w:val="24"/>
        </w:rPr>
      </w:pPr>
    </w:p>
    <w:p w:rsidR="00B469FD" w:rsidRPr="00B073E4" w:rsidRDefault="00B469FD" w:rsidP="007E24C8">
      <w:pPr>
        <w:tabs>
          <w:tab w:val="left" w:pos="7371"/>
        </w:tabs>
        <w:jc w:val="both"/>
        <w:rPr>
          <w:sz w:val="24"/>
          <w:szCs w:val="24"/>
        </w:rPr>
      </w:pPr>
    </w:p>
    <w:p w:rsidR="00CE72E0" w:rsidRDefault="00CE72E0" w:rsidP="005A6AAF">
      <w:pPr>
        <w:tabs>
          <w:tab w:val="left" w:pos="7938"/>
        </w:tabs>
        <w:jc w:val="both"/>
        <w:rPr>
          <w:sz w:val="24"/>
          <w:szCs w:val="24"/>
        </w:rPr>
      </w:pPr>
    </w:p>
    <w:p w:rsidR="00CE72E0" w:rsidRDefault="00CE72E0" w:rsidP="005A6AAF">
      <w:pPr>
        <w:tabs>
          <w:tab w:val="left" w:pos="7938"/>
        </w:tabs>
        <w:jc w:val="both"/>
        <w:rPr>
          <w:sz w:val="24"/>
          <w:szCs w:val="24"/>
        </w:rPr>
      </w:pPr>
    </w:p>
    <w:p w:rsidR="00CE72E0" w:rsidRDefault="00CE72E0" w:rsidP="005A6AAF">
      <w:pPr>
        <w:tabs>
          <w:tab w:val="left" w:pos="7938"/>
        </w:tabs>
        <w:jc w:val="both"/>
        <w:rPr>
          <w:sz w:val="24"/>
          <w:szCs w:val="24"/>
        </w:rPr>
      </w:pPr>
    </w:p>
    <w:p w:rsidR="00CE72E0" w:rsidRDefault="00CE72E0" w:rsidP="005A6AAF">
      <w:pPr>
        <w:tabs>
          <w:tab w:val="left" w:pos="7938"/>
        </w:tabs>
        <w:jc w:val="both"/>
        <w:rPr>
          <w:sz w:val="24"/>
          <w:szCs w:val="24"/>
        </w:rPr>
      </w:pPr>
    </w:p>
    <w:p w:rsidR="00CE72E0" w:rsidRDefault="00CE72E0" w:rsidP="005A6AAF">
      <w:pPr>
        <w:tabs>
          <w:tab w:val="left" w:pos="7938"/>
        </w:tabs>
        <w:jc w:val="both"/>
        <w:rPr>
          <w:sz w:val="24"/>
          <w:szCs w:val="24"/>
        </w:rPr>
      </w:pPr>
    </w:p>
    <w:p w:rsidR="00CE72E0" w:rsidRDefault="00CE72E0" w:rsidP="005A6AAF">
      <w:pPr>
        <w:tabs>
          <w:tab w:val="left" w:pos="7938"/>
        </w:tabs>
        <w:jc w:val="both"/>
        <w:rPr>
          <w:sz w:val="24"/>
          <w:szCs w:val="24"/>
        </w:rPr>
      </w:pPr>
    </w:p>
    <w:p w:rsidR="00CE72E0" w:rsidRDefault="00CE72E0" w:rsidP="005A6AAF">
      <w:pPr>
        <w:tabs>
          <w:tab w:val="left" w:pos="7938"/>
        </w:tabs>
        <w:jc w:val="both"/>
        <w:rPr>
          <w:sz w:val="24"/>
          <w:szCs w:val="24"/>
        </w:rPr>
      </w:pPr>
    </w:p>
    <w:p w:rsidR="00CE72E0" w:rsidRDefault="00CE72E0" w:rsidP="005A6AAF">
      <w:pPr>
        <w:tabs>
          <w:tab w:val="left" w:pos="7938"/>
        </w:tabs>
        <w:jc w:val="both"/>
        <w:rPr>
          <w:sz w:val="24"/>
          <w:szCs w:val="24"/>
        </w:rPr>
      </w:pPr>
    </w:p>
    <w:p w:rsidR="00CE72E0" w:rsidRDefault="00CE72E0" w:rsidP="005A6AAF">
      <w:pPr>
        <w:tabs>
          <w:tab w:val="left" w:pos="7938"/>
        </w:tabs>
        <w:jc w:val="both"/>
        <w:rPr>
          <w:sz w:val="24"/>
          <w:szCs w:val="24"/>
        </w:rPr>
      </w:pPr>
    </w:p>
    <w:p w:rsidR="00CE72E0" w:rsidRDefault="00CE72E0" w:rsidP="005A6AAF">
      <w:pPr>
        <w:tabs>
          <w:tab w:val="left" w:pos="7938"/>
        </w:tabs>
        <w:jc w:val="both"/>
        <w:rPr>
          <w:sz w:val="24"/>
          <w:szCs w:val="24"/>
        </w:rPr>
      </w:pPr>
    </w:p>
    <w:p w:rsidR="00CE72E0" w:rsidRDefault="00CE72E0" w:rsidP="005A6AAF">
      <w:pPr>
        <w:tabs>
          <w:tab w:val="left" w:pos="7938"/>
        </w:tabs>
        <w:jc w:val="both"/>
        <w:rPr>
          <w:sz w:val="24"/>
          <w:szCs w:val="24"/>
        </w:rPr>
      </w:pPr>
    </w:p>
    <w:p w:rsidR="00CE72E0" w:rsidRDefault="00CE72E0" w:rsidP="005A6AAF">
      <w:pPr>
        <w:tabs>
          <w:tab w:val="left" w:pos="7938"/>
        </w:tabs>
        <w:jc w:val="both"/>
        <w:rPr>
          <w:sz w:val="24"/>
          <w:szCs w:val="24"/>
        </w:rPr>
      </w:pPr>
    </w:p>
    <w:p w:rsidR="00CE72E0" w:rsidRDefault="00CE72E0" w:rsidP="005A6AAF">
      <w:pPr>
        <w:tabs>
          <w:tab w:val="left" w:pos="7938"/>
        </w:tabs>
        <w:jc w:val="both"/>
        <w:rPr>
          <w:sz w:val="24"/>
          <w:szCs w:val="24"/>
        </w:rPr>
      </w:pPr>
    </w:p>
    <w:p w:rsidR="00CE72E0" w:rsidRDefault="00CE72E0" w:rsidP="005A6AAF">
      <w:pPr>
        <w:tabs>
          <w:tab w:val="left" w:pos="7938"/>
        </w:tabs>
        <w:jc w:val="both"/>
        <w:rPr>
          <w:sz w:val="24"/>
          <w:szCs w:val="24"/>
        </w:rPr>
      </w:pPr>
    </w:p>
    <w:p w:rsidR="00CE72E0" w:rsidRDefault="00CE72E0" w:rsidP="005A6AAF">
      <w:pPr>
        <w:tabs>
          <w:tab w:val="left" w:pos="7938"/>
        </w:tabs>
        <w:jc w:val="both"/>
        <w:rPr>
          <w:sz w:val="24"/>
          <w:szCs w:val="24"/>
        </w:rPr>
      </w:pPr>
    </w:p>
    <w:p w:rsidR="00CE72E0" w:rsidRDefault="00CE72E0" w:rsidP="005A6AAF">
      <w:pPr>
        <w:tabs>
          <w:tab w:val="left" w:pos="7938"/>
        </w:tabs>
        <w:jc w:val="both"/>
        <w:rPr>
          <w:sz w:val="24"/>
          <w:szCs w:val="24"/>
        </w:rPr>
      </w:pPr>
    </w:p>
    <w:p w:rsidR="00CE72E0" w:rsidRDefault="00CE72E0" w:rsidP="005A6AAF">
      <w:pPr>
        <w:tabs>
          <w:tab w:val="left" w:pos="7938"/>
        </w:tabs>
        <w:jc w:val="both"/>
        <w:rPr>
          <w:sz w:val="24"/>
          <w:szCs w:val="24"/>
        </w:rPr>
      </w:pPr>
    </w:p>
    <w:p w:rsidR="00CE72E0" w:rsidRDefault="00CE72E0" w:rsidP="005A6AAF">
      <w:pPr>
        <w:tabs>
          <w:tab w:val="left" w:pos="7938"/>
        </w:tabs>
        <w:jc w:val="both"/>
        <w:rPr>
          <w:sz w:val="24"/>
          <w:szCs w:val="24"/>
        </w:rPr>
      </w:pPr>
    </w:p>
    <w:p w:rsidR="00CE72E0" w:rsidRDefault="00CE72E0" w:rsidP="005A6AAF">
      <w:pPr>
        <w:tabs>
          <w:tab w:val="left" w:pos="7938"/>
        </w:tabs>
        <w:jc w:val="both"/>
        <w:rPr>
          <w:sz w:val="24"/>
          <w:szCs w:val="24"/>
        </w:rPr>
      </w:pPr>
    </w:p>
    <w:p w:rsidR="00CE72E0" w:rsidRDefault="00CE72E0" w:rsidP="005A6AAF">
      <w:pPr>
        <w:tabs>
          <w:tab w:val="left" w:pos="7938"/>
        </w:tabs>
        <w:jc w:val="both"/>
        <w:rPr>
          <w:sz w:val="24"/>
          <w:szCs w:val="24"/>
        </w:rPr>
      </w:pPr>
    </w:p>
    <w:p w:rsidR="007E24C8" w:rsidRPr="00B073E4" w:rsidRDefault="00CE72E0" w:rsidP="005A6AAF">
      <w:pPr>
        <w:tabs>
          <w:tab w:val="left" w:pos="7938"/>
        </w:tabs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Северюхина</w:t>
      </w:r>
      <w:proofErr w:type="spellEnd"/>
      <w:r>
        <w:rPr>
          <w:sz w:val="24"/>
          <w:szCs w:val="24"/>
        </w:rPr>
        <w:t xml:space="preserve"> Наталия Васильевна</w:t>
      </w:r>
      <w:r w:rsidR="007E24C8" w:rsidRPr="00B073E4">
        <w:rPr>
          <w:sz w:val="24"/>
          <w:szCs w:val="24"/>
        </w:rPr>
        <w:tab/>
        <w:t>Номер проекта</w:t>
      </w:r>
    </w:p>
    <w:p w:rsidR="00E929AA" w:rsidRPr="00B073E4" w:rsidRDefault="00CE72E0" w:rsidP="00472AA7">
      <w:pPr>
        <w:tabs>
          <w:tab w:val="left" w:pos="8364"/>
        </w:tabs>
        <w:jc w:val="both"/>
      </w:pPr>
      <w:r>
        <w:rPr>
          <w:sz w:val="24"/>
          <w:szCs w:val="24"/>
        </w:rPr>
        <w:t>6</w:t>
      </w:r>
      <w:r w:rsidR="001A3292" w:rsidRPr="00B073E4">
        <w:rPr>
          <w:sz w:val="24"/>
          <w:szCs w:val="24"/>
        </w:rPr>
        <w:t>7-</w:t>
      </w:r>
      <w:r w:rsidR="00CA01F4">
        <w:rPr>
          <w:sz w:val="24"/>
          <w:szCs w:val="24"/>
        </w:rPr>
        <w:t>95</w:t>
      </w:r>
      <w:r w:rsidR="001A3292" w:rsidRPr="00B073E4">
        <w:rPr>
          <w:sz w:val="24"/>
          <w:szCs w:val="24"/>
        </w:rPr>
        <w:t>-</w:t>
      </w:r>
      <w:r w:rsidR="00CA01F4">
        <w:rPr>
          <w:sz w:val="24"/>
          <w:szCs w:val="24"/>
        </w:rPr>
        <w:t xml:space="preserve">53 </w:t>
      </w:r>
      <w:r w:rsidR="007E24C8" w:rsidRPr="00B073E4">
        <w:rPr>
          <w:sz w:val="24"/>
          <w:szCs w:val="24"/>
        </w:rPr>
        <w:tab/>
      </w:r>
    </w:p>
    <w:sectPr w:rsidR="00E929AA" w:rsidRPr="00B073E4" w:rsidSect="00BE17CA">
      <w:headerReference w:type="even" r:id="rId11"/>
      <w:headerReference w:type="default" r:id="rId12"/>
      <w:headerReference w:type="first" r:id="rId13"/>
      <w:pgSz w:w="11907" w:h="16840"/>
      <w:pgMar w:top="1418" w:right="680" w:bottom="709" w:left="1701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8AE" w:rsidRDefault="002678AE">
      <w:r>
        <w:separator/>
      </w:r>
    </w:p>
  </w:endnote>
  <w:endnote w:type="continuationSeparator" w:id="0">
    <w:p w:rsidR="002678AE" w:rsidRDefault="0026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8AE" w:rsidRDefault="002678AE">
      <w:r>
        <w:separator/>
      </w:r>
    </w:p>
  </w:footnote>
  <w:footnote w:type="continuationSeparator" w:id="0">
    <w:p w:rsidR="002678AE" w:rsidRDefault="002678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94F" w:rsidRPr="009B587E" w:rsidRDefault="00A171A7">
    <w:pPr>
      <w:pStyle w:val="a3"/>
      <w:framePr w:wrap="around" w:vAnchor="text" w:hAnchor="margin" w:xAlign="center" w:y="1"/>
      <w:rPr>
        <w:rStyle w:val="a5"/>
        <w:sz w:val="24"/>
        <w:szCs w:val="24"/>
      </w:rPr>
    </w:pPr>
    <w:r w:rsidRPr="009B587E">
      <w:rPr>
        <w:rStyle w:val="a5"/>
        <w:sz w:val="24"/>
        <w:szCs w:val="24"/>
      </w:rPr>
      <w:fldChar w:fldCharType="begin"/>
    </w:r>
    <w:r w:rsidR="008D539D" w:rsidRPr="009B587E">
      <w:rPr>
        <w:rStyle w:val="a5"/>
        <w:sz w:val="24"/>
        <w:szCs w:val="24"/>
      </w:rPr>
      <w:instrText xml:space="preserve">PAGE  </w:instrText>
    </w:r>
    <w:r w:rsidRPr="009B587E">
      <w:rPr>
        <w:rStyle w:val="a5"/>
        <w:sz w:val="24"/>
        <w:szCs w:val="24"/>
      </w:rPr>
      <w:fldChar w:fldCharType="separate"/>
    </w:r>
    <w:r w:rsidR="008D539D">
      <w:rPr>
        <w:rStyle w:val="a5"/>
        <w:noProof/>
        <w:sz w:val="24"/>
        <w:szCs w:val="24"/>
      </w:rPr>
      <w:t>2</w:t>
    </w:r>
    <w:r w:rsidRPr="009B587E">
      <w:rPr>
        <w:rStyle w:val="a5"/>
        <w:sz w:val="24"/>
        <w:szCs w:val="24"/>
      </w:rPr>
      <w:fldChar w:fldCharType="end"/>
    </w:r>
  </w:p>
  <w:p w:rsidR="0020694F" w:rsidRDefault="002678A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94F" w:rsidRPr="009B587E" w:rsidRDefault="00A171A7">
    <w:pPr>
      <w:pStyle w:val="a3"/>
      <w:framePr w:wrap="around" w:vAnchor="text" w:hAnchor="margin" w:xAlign="center" w:y="1"/>
      <w:rPr>
        <w:rStyle w:val="a5"/>
        <w:sz w:val="24"/>
        <w:szCs w:val="24"/>
      </w:rPr>
    </w:pPr>
    <w:r w:rsidRPr="009B587E">
      <w:rPr>
        <w:rStyle w:val="a5"/>
        <w:sz w:val="24"/>
        <w:szCs w:val="24"/>
      </w:rPr>
      <w:fldChar w:fldCharType="begin"/>
    </w:r>
    <w:r w:rsidR="008D539D" w:rsidRPr="009B587E">
      <w:rPr>
        <w:rStyle w:val="a5"/>
        <w:sz w:val="24"/>
        <w:szCs w:val="24"/>
      </w:rPr>
      <w:instrText xml:space="preserve">PAGE  </w:instrText>
    </w:r>
    <w:r w:rsidRPr="009B587E">
      <w:rPr>
        <w:rStyle w:val="a5"/>
        <w:sz w:val="24"/>
        <w:szCs w:val="24"/>
      </w:rPr>
      <w:fldChar w:fldCharType="separate"/>
    </w:r>
    <w:r w:rsidR="008454BC">
      <w:rPr>
        <w:rStyle w:val="a5"/>
        <w:noProof/>
        <w:sz w:val="24"/>
        <w:szCs w:val="24"/>
      </w:rPr>
      <w:t>3</w:t>
    </w:r>
    <w:r w:rsidRPr="009B587E">
      <w:rPr>
        <w:rStyle w:val="a5"/>
        <w:sz w:val="24"/>
        <w:szCs w:val="24"/>
      </w:rPr>
      <w:fldChar w:fldCharType="end"/>
    </w:r>
  </w:p>
  <w:p w:rsidR="0020694F" w:rsidRDefault="002678A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94F" w:rsidRDefault="008D539D" w:rsidP="00D94D98">
    <w:pPr>
      <w:pStyle w:val="a3"/>
      <w:tabs>
        <w:tab w:val="clear" w:pos="4703"/>
        <w:tab w:val="clear" w:pos="9406"/>
        <w:tab w:val="center" w:pos="4678"/>
        <w:tab w:val="right" w:pos="9498"/>
      </w:tabs>
      <w:jc w:val="center"/>
    </w:pPr>
    <w:r>
      <w:rPr>
        <w:noProof/>
      </w:rPr>
      <w:drawing>
        <wp:inline distT="0" distB="0" distL="0" distR="0" wp14:anchorId="57026A0E" wp14:editId="12AB83C4">
          <wp:extent cx="483235" cy="603885"/>
          <wp:effectExtent l="0" t="0" r="0" b="5715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3235" cy="603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907"/>
    <w:rsid w:val="00002CC6"/>
    <w:rsid w:val="00024DBD"/>
    <w:rsid w:val="00026206"/>
    <w:rsid w:val="000273D3"/>
    <w:rsid w:val="0003444F"/>
    <w:rsid w:val="00083369"/>
    <w:rsid w:val="000B0E63"/>
    <w:rsid w:val="000C4CEC"/>
    <w:rsid w:val="000E1C10"/>
    <w:rsid w:val="000F4252"/>
    <w:rsid w:val="001239C7"/>
    <w:rsid w:val="00124445"/>
    <w:rsid w:val="00146876"/>
    <w:rsid w:val="00180953"/>
    <w:rsid w:val="0018706D"/>
    <w:rsid w:val="001914E5"/>
    <w:rsid w:val="001962AF"/>
    <w:rsid w:val="001A0ACF"/>
    <w:rsid w:val="001A0BA3"/>
    <w:rsid w:val="001A1A87"/>
    <w:rsid w:val="001A3292"/>
    <w:rsid w:val="001B1808"/>
    <w:rsid w:val="001B2926"/>
    <w:rsid w:val="001C05F4"/>
    <w:rsid w:val="001D2292"/>
    <w:rsid w:val="001E1A5E"/>
    <w:rsid w:val="00201D62"/>
    <w:rsid w:val="00222359"/>
    <w:rsid w:val="00222E67"/>
    <w:rsid w:val="0022516D"/>
    <w:rsid w:val="002315A2"/>
    <w:rsid w:val="0023279A"/>
    <w:rsid w:val="00235BA1"/>
    <w:rsid w:val="002673D1"/>
    <w:rsid w:val="002678AE"/>
    <w:rsid w:val="00281CA0"/>
    <w:rsid w:val="002945AC"/>
    <w:rsid w:val="002A285D"/>
    <w:rsid w:val="002A5FB8"/>
    <w:rsid w:val="002A75BB"/>
    <w:rsid w:val="002D056A"/>
    <w:rsid w:val="002D0C12"/>
    <w:rsid w:val="002D47D0"/>
    <w:rsid w:val="002D4987"/>
    <w:rsid w:val="002D4E96"/>
    <w:rsid w:val="002D77CF"/>
    <w:rsid w:val="002E1C99"/>
    <w:rsid w:val="00307978"/>
    <w:rsid w:val="00312D63"/>
    <w:rsid w:val="00313313"/>
    <w:rsid w:val="00320B25"/>
    <w:rsid w:val="003217B9"/>
    <w:rsid w:val="00324638"/>
    <w:rsid w:val="00361FE4"/>
    <w:rsid w:val="00366C10"/>
    <w:rsid w:val="00367AF0"/>
    <w:rsid w:val="0039482A"/>
    <w:rsid w:val="003A4A33"/>
    <w:rsid w:val="003A6121"/>
    <w:rsid w:val="003B7598"/>
    <w:rsid w:val="003C77CD"/>
    <w:rsid w:val="004043DF"/>
    <w:rsid w:val="00421694"/>
    <w:rsid w:val="00423246"/>
    <w:rsid w:val="00436695"/>
    <w:rsid w:val="00446356"/>
    <w:rsid w:val="00451A47"/>
    <w:rsid w:val="00452B80"/>
    <w:rsid w:val="004613E8"/>
    <w:rsid w:val="00472AA7"/>
    <w:rsid w:val="00476DD1"/>
    <w:rsid w:val="0048316C"/>
    <w:rsid w:val="00486594"/>
    <w:rsid w:val="004B5B62"/>
    <w:rsid w:val="004C1956"/>
    <w:rsid w:val="004E34C9"/>
    <w:rsid w:val="00551584"/>
    <w:rsid w:val="00551894"/>
    <w:rsid w:val="005541D9"/>
    <w:rsid w:val="00557524"/>
    <w:rsid w:val="00577024"/>
    <w:rsid w:val="005A6AAF"/>
    <w:rsid w:val="005B44F8"/>
    <w:rsid w:val="005B7FE0"/>
    <w:rsid w:val="005E4381"/>
    <w:rsid w:val="005E48FA"/>
    <w:rsid w:val="005F138A"/>
    <w:rsid w:val="0063391F"/>
    <w:rsid w:val="00650599"/>
    <w:rsid w:val="0067434B"/>
    <w:rsid w:val="00676564"/>
    <w:rsid w:val="00684CE8"/>
    <w:rsid w:val="006921D9"/>
    <w:rsid w:val="006939E5"/>
    <w:rsid w:val="006B3308"/>
    <w:rsid w:val="00701D0C"/>
    <w:rsid w:val="00702748"/>
    <w:rsid w:val="007353D5"/>
    <w:rsid w:val="0073635C"/>
    <w:rsid w:val="00770AB8"/>
    <w:rsid w:val="00780105"/>
    <w:rsid w:val="007816E8"/>
    <w:rsid w:val="00796C52"/>
    <w:rsid w:val="007A6F0B"/>
    <w:rsid w:val="007A7F59"/>
    <w:rsid w:val="007B431B"/>
    <w:rsid w:val="007E24C8"/>
    <w:rsid w:val="007F364D"/>
    <w:rsid w:val="007F51F7"/>
    <w:rsid w:val="00824757"/>
    <w:rsid w:val="00831DEA"/>
    <w:rsid w:val="00837572"/>
    <w:rsid w:val="0084011C"/>
    <w:rsid w:val="00842AEF"/>
    <w:rsid w:val="008454BC"/>
    <w:rsid w:val="00846F60"/>
    <w:rsid w:val="00877089"/>
    <w:rsid w:val="00882A31"/>
    <w:rsid w:val="00894F23"/>
    <w:rsid w:val="008A0D4C"/>
    <w:rsid w:val="008A1D1F"/>
    <w:rsid w:val="008B57DB"/>
    <w:rsid w:val="008B58E6"/>
    <w:rsid w:val="008D3DC3"/>
    <w:rsid w:val="008D539D"/>
    <w:rsid w:val="008D5701"/>
    <w:rsid w:val="008E08A4"/>
    <w:rsid w:val="008F13D4"/>
    <w:rsid w:val="008F5E43"/>
    <w:rsid w:val="009122B0"/>
    <w:rsid w:val="0091292C"/>
    <w:rsid w:val="009628BD"/>
    <w:rsid w:val="00962F5C"/>
    <w:rsid w:val="00966001"/>
    <w:rsid w:val="009863E0"/>
    <w:rsid w:val="009B0103"/>
    <w:rsid w:val="009B3CEB"/>
    <w:rsid w:val="009F76BE"/>
    <w:rsid w:val="00A171A7"/>
    <w:rsid w:val="00A26DD3"/>
    <w:rsid w:val="00A335BE"/>
    <w:rsid w:val="00A44773"/>
    <w:rsid w:val="00A4761B"/>
    <w:rsid w:val="00A53628"/>
    <w:rsid w:val="00A64D1A"/>
    <w:rsid w:val="00A66907"/>
    <w:rsid w:val="00A76647"/>
    <w:rsid w:val="00A870DA"/>
    <w:rsid w:val="00AA065B"/>
    <w:rsid w:val="00AA2209"/>
    <w:rsid w:val="00AA308C"/>
    <w:rsid w:val="00AB24D5"/>
    <w:rsid w:val="00AE5966"/>
    <w:rsid w:val="00AF0482"/>
    <w:rsid w:val="00B04A45"/>
    <w:rsid w:val="00B073E4"/>
    <w:rsid w:val="00B25049"/>
    <w:rsid w:val="00B40D0D"/>
    <w:rsid w:val="00B42D70"/>
    <w:rsid w:val="00B469FD"/>
    <w:rsid w:val="00B644B7"/>
    <w:rsid w:val="00B6526E"/>
    <w:rsid w:val="00B672EC"/>
    <w:rsid w:val="00B84AA7"/>
    <w:rsid w:val="00B91F07"/>
    <w:rsid w:val="00B965CE"/>
    <w:rsid w:val="00BB3E91"/>
    <w:rsid w:val="00BD14E6"/>
    <w:rsid w:val="00BE17CA"/>
    <w:rsid w:val="00BF1B20"/>
    <w:rsid w:val="00C111B4"/>
    <w:rsid w:val="00C135F3"/>
    <w:rsid w:val="00C46A88"/>
    <w:rsid w:val="00C54436"/>
    <w:rsid w:val="00C64685"/>
    <w:rsid w:val="00C746C3"/>
    <w:rsid w:val="00C75565"/>
    <w:rsid w:val="00C76A79"/>
    <w:rsid w:val="00C9002C"/>
    <w:rsid w:val="00C906E9"/>
    <w:rsid w:val="00C92AD3"/>
    <w:rsid w:val="00CA01F4"/>
    <w:rsid w:val="00CA05A1"/>
    <w:rsid w:val="00CA5736"/>
    <w:rsid w:val="00CA68D2"/>
    <w:rsid w:val="00CB1E43"/>
    <w:rsid w:val="00CB4949"/>
    <w:rsid w:val="00CC3DF9"/>
    <w:rsid w:val="00CE57E7"/>
    <w:rsid w:val="00CE72E0"/>
    <w:rsid w:val="00D04DC3"/>
    <w:rsid w:val="00D05A8C"/>
    <w:rsid w:val="00D06FB4"/>
    <w:rsid w:val="00D15E4D"/>
    <w:rsid w:val="00D1798C"/>
    <w:rsid w:val="00D2231F"/>
    <w:rsid w:val="00D51820"/>
    <w:rsid w:val="00D53180"/>
    <w:rsid w:val="00D5664B"/>
    <w:rsid w:val="00D61046"/>
    <w:rsid w:val="00D67308"/>
    <w:rsid w:val="00D70B55"/>
    <w:rsid w:val="00D76023"/>
    <w:rsid w:val="00D86E7A"/>
    <w:rsid w:val="00DA0CC4"/>
    <w:rsid w:val="00DA2772"/>
    <w:rsid w:val="00DA7B21"/>
    <w:rsid w:val="00DF139E"/>
    <w:rsid w:val="00DF79FE"/>
    <w:rsid w:val="00E01A1D"/>
    <w:rsid w:val="00E0554E"/>
    <w:rsid w:val="00E0739A"/>
    <w:rsid w:val="00E17382"/>
    <w:rsid w:val="00E27F35"/>
    <w:rsid w:val="00E3323C"/>
    <w:rsid w:val="00E73800"/>
    <w:rsid w:val="00E77F16"/>
    <w:rsid w:val="00E803E9"/>
    <w:rsid w:val="00E84A9A"/>
    <w:rsid w:val="00E86D27"/>
    <w:rsid w:val="00E86D7B"/>
    <w:rsid w:val="00E902DA"/>
    <w:rsid w:val="00E929AA"/>
    <w:rsid w:val="00E950AB"/>
    <w:rsid w:val="00E964D2"/>
    <w:rsid w:val="00EC2A3A"/>
    <w:rsid w:val="00ED1C58"/>
    <w:rsid w:val="00ED58C2"/>
    <w:rsid w:val="00EE04DA"/>
    <w:rsid w:val="00EF4360"/>
    <w:rsid w:val="00F00173"/>
    <w:rsid w:val="00F00874"/>
    <w:rsid w:val="00F01BFC"/>
    <w:rsid w:val="00F069F1"/>
    <w:rsid w:val="00F175EE"/>
    <w:rsid w:val="00F310AC"/>
    <w:rsid w:val="00F54937"/>
    <w:rsid w:val="00F6300D"/>
    <w:rsid w:val="00F641E3"/>
    <w:rsid w:val="00F6515A"/>
    <w:rsid w:val="00F75E67"/>
    <w:rsid w:val="00F81237"/>
    <w:rsid w:val="00F84734"/>
    <w:rsid w:val="00F92E93"/>
    <w:rsid w:val="00F939C0"/>
    <w:rsid w:val="00FA4E71"/>
    <w:rsid w:val="00FB0229"/>
    <w:rsid w:val="00FD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66907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rsid w:val="00A669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66907"/>
  </w:style>
  <w:style w:type="paragraph" w:styleId="a6">
    <w:name w:val="Body Text Indent"/>
    <w:basedOn w:val="a"/>
    <w:link w:val="a7"/>
    <w:rsid w:val="00A66907"/>
    <w:pPr>
      <w:ind w:firstLine="142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A6690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Hyperlink"/>
    <w:rsid w:val="00A66907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669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690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ВК1"/>
    <w:basedOn w:val="a3"/>
    <w:rsid w:val="00D06FB4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b">
    <w:name w:val="Первая строка заголовка"/>
    <w:basedOn w:val="a"/>
    <w:rsid w:val="00D06FB4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ConsPlusNormal">
    <w:name w:val="ConsPlusNormal"/>
    <w:rsid w:val="007E24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1A3292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5B7FE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B7F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Strong"/>
    <w:basedOn w:val="a0"/>
    <w:uiPriority w:val="22"/>
    <w:qFormat/>
    <w:rsid w:val="003A4A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66907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rsid w:val="00A669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66907"/>
  </w:style>
  <w:style w:type="paragraph" w:styleId="a6">
    <w:name w:val="Body Text Indent"/>
    <w:basedOn w:val="a"/>
    <w:link w:val="a7"/>
    <w:rsid w:val="00A66907"/>
    <w:pPr>
      <w:ind w:firstLine="142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A6690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Hyperlink"/>
    <w:rsid w:val="00A66907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669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690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ВК1"/>
    <w:basedOn w:val="a3"/>
    <w:rsid w:val="00D06FB4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b">
    <w:name w:val="Первая строка заголовка"/>
    <w:basedOn w:val="a"/>
    <w:rsid w:val="00D06FB4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ConsPlusNormal">
    <w:name w:val="ConsPlusNormal"/>
    <w:rsid w:val="007E24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1A3292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5B7FE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B7F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Strong"/>
    <w:basedOn w:val="a0"/>
    <w:uiPriority w:val="22"/>
    <w:qFormat/>
    <w:rsid w:val="003A4A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9340&amp;dst=100014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89340&amp;dst=1000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9340&amp;dst=100536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2EABA-6875-4D00-8530-DFFBB26DD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Коноплева Юлия Александровна</dc:creator>
  <cp:lastModifiedBy>snv</cp:lastModifiedBy>
  <cp:revision>2</cp:revision>
  <cp:lastPrinted>2025-01-08T05:49:00Z</cp:lastPrinted>
  <dcterms:created xsi:type="dcterms:W3CDTF">2025-02-13T06:23:00Z</dcterms:created>
  <dcterms:modified xsi:type="dcterms:W3CDTF">2025-02-13T06:23:00Z</dcterms:modified>
</cp:coreProperties>
</file>